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8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电子包车客运标志牌样式</w:t>
      </w:r>
    </w:p>
    <w:p>
      <w:pPr>
        <w:spacing w:line="580" w:lineRule="exact"/>
        <w:jc w:val="center"/>
        <w:rPr>
          <w:rFonts w:hint="eastAsia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1</w:t>
      </w:r>
      <w:r>
        <w:rPr>
          <w:rFonts w:hint="eastAsia" w:ascii="黑体" w:hAnsi="黑体" w:eastAsia="黑体" w:cs="黑体"/>
          <w:lang w:val="en-US" w:eastAsia="zh-CN"/>
        </w:rPr>
        <w:t>-1</w:t>
      </w:r>
      <w:r>
        <w:rPr>
          <w:rFonts w:hint="eastAsia" w:ascii="黑体" w:hAnsi="黑体" w:eastAsia="黑体" w:cs="黑体"/>
        </w:rPr>
        <w:t>.电子包车客运标志牌样式（省际包车）</w:t>
      </w:r>
    </w:p>
    <w:p>
      <w:pPr>
        <w:spacing w:line="58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180340</wp:posOffset>
                </wp:positionV>
                <wp:extent cx="8841740" cy="4143375"/>
                <wp:effectExtent l="4445" t="4445" r="12065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2845" y="1831340"/>
                          <a:ext cx="884174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szCs w:val="52"/>
                              </w:rPr>
                              <w:t>省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szCs w:val="52"/>
                              </w:rPr>
                              <w:t>际  包  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（二维码）</w:t>
                            </w: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72"/>
                                <w:szCs w:val="72"/>
                              </w:rPr>
                              <w:t>（起点）——（讫点）</w:t>
                            </w: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车牌号：                 运输企业：</w:t>
                            </w: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</w:rPr>
                              <w:t xml:space="preserve">        浙运包字      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       驾驶员：                 企业签发人：</w:t>
                            </w: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                                            主要途经地：              有效期：</w:t>
                            </w:r>
                          </w:p>
                          <w:p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14.2pt;height:326.25pt;width:696.2pt;z-index:251659264;mso-width-relative:page;mso-height-relative:page;" fillcolor="#FFFFFF" filled="t" stroked="t" coordsize="21600,21600" o:gfxdata="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8Fl69YAAAAJAQAADwAAAAAAAAABACAAAAAiAAAAZHJzL2Rvd25yZXYueG1sUEsB&#10;AhQAFAAAAAgAh07iQLHRifhpAgAA1AQAAA4AAAAAAAAAAQAgAAAAJQEAAGRycy9lMm9Eb2MueG1s&#10;UEsFBgAAAAAGAAYAWQEAAAA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rPr>
                          <w:rFonts w:hint="eastAsia" w:ascii="宋体" w:hAnsi="宋体" w:eastAsia="宋体" w:cs="宋体"/>
                          <w:sz w:val="52"/>
                          <w:szCs w:val="52"/>
                        </w:rPr>
                        <w:t>省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sz w:val="52"/>
                          <w:szCs w:val="52"/>
                        </w:rPr>
                        <w:t>际  包  车</w:t>
                      </w:r>
                      <w:r>
                        <w:rPr>
                          <w:rFonts w:hint="eastAsia" w:ascii="宋体" w:hAnsi="宋体" w:eastAsia="宋体" w:cs="宋体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（二维码）</w:t>
                      </w: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 w:ascii="方正黑体_GBK" w:hAnsi="方正黑体_GBK" w:eastAsia="方正黑体_GBK" w:cs="方正黑体_GBK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72"/>
                          <w:szCs w:val="72"/>
                        </w:rPr>
                        <w:t>（起点）——（讫点）</w:t>
                      </w: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车牌号：                 运输企业：</w:t>
                      </w: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</w:rPr>
                        <w:t xml:space="preserve">        浙运包字      号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       驾驶员：                 企业签发人：</w:t>
                      </w: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                                            主要途经地：              有效期：</w:t>
                      </w:r>
                    </w:p>
                    <w:p>
                      <w:pPr>
                        <w:spacing w:line="66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1-</w:t>
      </w:r>
      <w:r>
        <w:rPr>
          <w:rFonts w:hint="eastAsia" w:ascii="黑体" w:hAnsi="黑体" w:eastAsia="黑体" w:cs="黑体"/>
        </w:rPr>
        <w:t>2.电子包车客运标志牌样式（市际包车）</w:t>
      </w:r>
    </w:p>
    <w:p>
      <w:pPr>
        <w:spacing w:line="580" w:lineRule="exact"/>
      </w:pPr>
    </w:p>
    <w:p>
      <w:pPr>
        <w:spacing w:line="580" w:lineRule="exact"/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436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-187960</wp:posOffset>
                </wp:positionV>
                <wp:extent cx="8841740" cy="4143375"/>
                <wp:effectExtent l="4445" t="4445" r="1206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174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szCs w:val="5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szCs w:val="52"/>
                              </w:rPr>
                              <w:t>际  包  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（二维码）</w:t>
                            </w: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72"/>
                                <w:szCs w:val="72"/>
                              </w:rPr>
                              <w:t>（起点）——（讫点）</w:t>
                            </w: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车牌号：                 运输企业：</w:t>
                            </w: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>
                              <w:rPr>
                                <w:rFonts w:hint="default" w:ascii="Arial" w:hAnsi="Arial" w:eastAsia="宋体" w:cs="Arial"/>
                                <w:sz w:val="44"/>
                                <w:szCs w:val="44"/>
                              </w:rPr>
                              <w:t>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</w:rPr>
                              <w:t>运包字      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驾驶员：                 企业签发人：</w:t>
                            </w:r>
                          </w:p>
                          <w:p>
                            <w:pPr>
                              <w:spacing w:line="800" w:lineRule="exact"/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                                            主要途经地：              有效期：</w:t>
                            </w:r>
                          </w:p>
                          <w:p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-14.8pt;height:326.25pt;width:696.2pt;z-index:251660288;mso-width-relative:page;mso-height-relative:page;" fillcolor="#FFFFFF" filled="t" stroked="t" coordsize="21600,21600" o:gfxdata="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6&#10;Rexz1wAAAAoBAAAPAAAAAAAAAAEAIAAAACIAAABkcnMvZG93bnJldi54bWxQSwECFAAUAAAACACH&#10;TuJAfzWgiF4CAADIBAAADgAAAAAAAAABACAAAAAm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52"/>
                          <w:szCs w:val="52"/>
                        </w:rPr>
                        <w:t>市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sz w:val="52"/>
                          <w:szCs w:val="52"/>
                        </w:rPr>
                        <w:t>际  包  车</w:t>
                      </w:r>
                      <w:r>
                        <w:rPr>
                          <w:rFonts w:hint="eastAsia" w:ascii="宋体" w:hAnsi="宋体" w:eastAsia="宋体" w:cs="宋体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（二维码）</w:t>
                      </w: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 w:ascii="方正黑体_GBK" w:hAnsi="方正黑体_GBK" w:eastAsia="方正黑体_GBK" w:cs="方正黑体_GBK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72"/>
                          <w:szCs w:val="72"/>
                        </w:rPr>
                        <w:t>（起点）——（讫点）</w:t>
                      </w: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车牌号：                 运输企业：</w:t>
                      </w: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</w:rPr>
                        <w:t xml:space="preserve">        </w:t>
                      </w:r>
                      <w:r>
                        <w:rPr>
                          <w:rFonts w:hint="default" w:ascii="Arial" w:hAnsi="Arial" w:eastAsia="宋体" w:cs="Arial"/>
                          <w:sz w:val="44"/>
                          <w:szCs w:val="44"/>
                        </w:rPr>
                        <w:t>×</w:t>
                      </w: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</w:rPr>
                        <w:t>运包字      号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驾驶员：                 企业签发人：</w:t>
                      </w:r>
                    </w:p>
                    <w:p>
                      <w:pPr>
                        <w:spacing w:line="800" w:lineRule="exact"/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                                            主要途经地：              有效期：</w:t>
                      </w:r>
                    </w:p>
                    <w:p>
                      <w:pPr>
                        <w:spacing w:line="66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CD57D02"/>
    <w:rsid w:val="6CD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2023-02-16T07:09:00Z</dcterms:created>
  <dc:creator>dell</dc:creator>
  <cp:lastModifiedBy>dell</cp:lastModifiedBy>
  <dcterms:modified xsi:type="dcterms:W3CDTF">2023-02-16T07:10:04Z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845389D629ED45A3A175560465EB3E14</vt:lpwstr>
  </property>
</Properties>
</file>