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right="-160" w:rightChars="-50"/>
        <w:jc w:val="left"/>
        <w:outlineLvl w:val="0"/>
        <w:rPr>
          <w:rFonts w:hint="eastAsia" w:ascii="黑体" w:hAnsi="黑体" w:eastAsia="黑体"/>
          <w:bCs/>
          <w:color w:val="000000"/>
          <w:szCs w:val="32"/>
        </w:rPr>
      </w:pPr>
      <w:r>
        <w:rPr>
          <w:rFonts w:hint="eastAsia" w:ascii="黑体" w:hAnsi="黑体" w:eastAsia="黑体"/>
          <w:bCs/>
          <w:color w:val="000000"/>
          <w:szCs w:val="32"/>
        </w:rPr>
        <w:t>附件5</w:t>
      </w:r>
    </w:p>
    <w:p>
      <w:pPr>
        <w:adjustRightInd w:val="0"/>
        <w:snapToGrid w:val="0"/>
        <w:jc w:val="center"/>
        <w:rPr>
          <w:rFonts w:hint="eastAsia" w:ascii="方正小标宋简体" w:eastAsia="方正小标宋简体"/>
          <w:color w:val="000000"/>
          <w:sz w:val="40"/>
          <w:szCs w:val="40"/>
        </w:rPr>
      </w:pPr>
      <w:r>
        <w:rPr>
          <w:rFonts w:hint="eastAsia" w:ascii="方正小标宋简体" w:eastAsia="方正小标宋简体"/>
          <w:color w:val="000000"/>
          <w:sz w:val="40"/>
          <w:szCs w:val="40"/>
        </w:rPr>
        <w:t>申请签发《内河船舶综合证书》相关材料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522" w:type="dxa"/>
            <w:noWrap w:val="0"/>
            <w:vAlign w:val="center"/>
          </w:tcPr>
          <w:p>
            <w:pPr>
              <w:jc w:val="left"/>
              <w:rPr>
                <w:rFonts w:hint="eastAsia" w:ascii="宋体" w:hAnsi="宋体"/>
                <w:color w:val="000000"/>
                <w:sz w:val="24"/>
              </w:rPr>
            </w:pPr>
            <w:r>
              <w:rPr>
                <w:rFonts w:hint="eastAsia"/>
                <w:sz w:val="24"/>
                <w:szCs w:val="24"/>
              </w:rPr>
              <w:t>现有船舶初次申办《内河船舶综合证书》应附送以下材料：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noWrap w:val="0"/>
            <w:vAlign w:val="center"/>
          </w:tcPr>
          <w:p>
            <w:pPr>
              <w:adjustRightInd w:val="0"/>
              <w:snapToGrid w:val="0"/>
              <w:spacing w:line="380" w:lineRule="exact"/>
              <w:rPr>
                <w:rFonts w:hint="eastAsia" w:ascii="宋体" w:hAnsi="宋体" w:cs="宋体"/>
                <w:color w:val="000000"/>
                <w:sz w:val="24"/>
                <w:szCs w:val="24"/>
              </w:rPr>
            </w:pPr>
            <w:r>
              <w:rPr>
                <w:rFonts w:hint="eastAsia" w:ascii="宋体" w:hAnsi="宋体" w:cs="宋体"/>
                <w:sz w:val="24"/>
                <w:szCs w:val="24"/>
              </w:rPr>
              <w:t xml:space="preserve">□ </w:t>
            </w:r>
            <w:r>
              <w:rPr>
                <w:rFonts w:hint="eastAsia" w:ascii="宋体" w:hAnsi="宋体" w:cs="宋体"/>
                <w:color w:val="000000"/>
                <w:sz w:val="24"/>
                <w:szCs w:val="24"/>
              </w:rPr>
              <w:t>申请人身份证明及其复印件（如已关联电子证照，可免提交）；</w:t>
            </w:r>
          </w:p>
          <w:p>
            <w:pPr>
              <w:adjustRightInd w:val="0"/>
              <w:snapToGrid w:val="0"/>
              <w:spacing w:line="380" w:lineRule="exact"/>
              <w:rPr>
                <w:rFonts w:hint="eastAsia" w:ascii="宋体" w:hAnsi="宋体" w:cs="宋体"/>
                <w:color w:val="000000"/>
                <w:sz w:val="24"/>
                <w:szCs w:val="24"/>
              </w:rPr>
            </w:pPr>
            <w:r>
              <w:rPr>
                <w:rFonts w:hint="eastAsia" w:ascii="宋体" w:hAnsi="宋体" w:cs="宋体"/>
                <w:color w:val="000000"/>
                <w:sz w:val="24"/>
                <w:szCs w:val="24"/>
              </w:rPr>
              <w:t xml:space="preserve">□ </w:t>
            </w:r>
            <w:r>
              <w:rPr>
                <w:rFonts w:hint="eastAsia"/>
                <w:sz w:val="24"/>
                <w:szCs w:val="24"/>
              </w:rPr>
              <w:t>授权委托证明材料（委托时）；</w:t>
            </w:r>
          </w:p>
          <w:p>
            <w:pPr>
              <w:adjustRightInd w:val="0"/>
              <w:snapToGrid w:val="0"/>
              <w:spacing w:line="380" w:lineRule="exact"/>
              <w:rPr>
                <w:rFonts w:hint="eastAsia" w:ascii="宋体" w:hAnsi="宋体" w:cs="宋体"/>
                <w:sz w:val="24"/>
                <w:szCs w:val="24"/>
              </w:rPr>
            </w:pPr>
            <w:r>
              <w:rPr>
                <w:rFonts w:hint="eastAsia" w:ascii="宋体" w:hAnsi="宋体" w:cs="宋体"/>
                <w:color w:val="000000"/>
                <w:sz w:val="24"/>
                <w:szCs w:val="24"/>
              </w:rPr>
              <w:t>□</w:t>
            </w:r>
            <w:r>
              <w:rPr>
                <w:rFonts w:hint="eastAsia" w:ascii="宋体" w:hAnsi="宋体" w:cs="宋体"/>
                <w:sz w:val="24"/>
                <w:szCs w:val="24"/>
              </w:rPr>
              <w:t>《内河船舶安全与环保证书》（或《内河船舶检验证书簿》等其他有效的船舶检验证书）原件；</w:t>
            </w:r>
          </w:p>
          <w:p>
            <w:pPr>
              <w:adjustRightInd w:val="0"/>
              <w:snapToGrid w:val="0"/>
              <w:spacing w:line="380" w:lineRule="exact"/>
              <w:rPr>
                <w:rFonts w:hint="eastAsia" w:ascii="宋体" w:hAnsi="宋体" w:cs="宋体"/>
                <w:color w:val="000000"/>
                <w:sz w:val="24"/>
                <w:szCs w:val="24"/>
              </w:rPr>
            </w:pPr>
            <w:r>
              <w:rPr>
                <w:rFonts w:hint="eastAsia" w:ascii="宋体" w:hAnsi="宋体" w:cs="宋体"/>
                <w:color w:val="000000"/>
                <w:sz w:val="24"/>
                <w:szCs w:val="24"/>
              </w:rPr>
              <w:t>□《船舶所有权登记证书》原件；</w:t>
            </w:r>
          </w:p>
          <w:p>
            <w:pPr>
              <w:adjustRightInd w:val="0"/>
              <w:snapToGrid w:val="0"/>
              <w:spacing w:line="380" w:lineRule="exact"/>
              <w:rPr>
                <w:rFonts w:hint="eastAsia" w:ascii="宋体" w:hAnsi="宋体" w:cs="宋体"/>
                <w:color w:val="000000"/>
                <w:sz w:val="24"/>
                <w:szCs w:val="24"/>
              </w:rPr>
            </w:pPr>
            <w:r>
              <w:rPr>
                <w:rFonts w:hint="eastAsia" w:ascii="宋体" w:hAnsi="宋体" w:cs="宋体"/>
                <w:sz w:val="24"/>
                <w:szCs w:val="24"/>
              </w:rPr>
              <w:t>□</w:t>
            </w:r>
            <w:r>
              <w:rPr>
                <w:rFonts w:hint="eastAsia" w:ascii="宋体" w:hAnsi="宋体" w:cs="宋体"/>
                <w:color w:val="000000"/>
                <w:sz w:val="24"/>
                <w:szCs w:val="24"/>
              </w:rPr>
              <w:t>《船舶国籍证书》原件；</w:t>
            </w:r>
          </w:p>
          <w:p>
            <w:pPr>
              <w:adjustRightInd w:val="0"/>
              <w:snapToGrid w:val="0"/>
              <w:spacing w:line="380" w:lineRule="exact"/>
              <w:rPr>
                <w:rFonts w:hint="eastAsia" w:ascii="宋体" w:hAnsi="宋体" w:cs="宋体"/>
                <w:color w:val="000000"/>
                <w:sz w:val="24"/>
                <w:szCs w:val="24"/>
              </w:rPr>
            </w:pPr>
            <w:r>
              <w:rPr>
                <w:rFonts w:hint="eastAsia" w:ascii="宋体" w:hAnsi="宋体" w:cs="宋体"/>
                <w:sz w:val="24"/>
                <w:szCs w:val="24"/>
              </w:rPr>
              <w:t>□</w:t>
            </w:r>
            <w:r>
              <w:rPr>
                <w:rFonts w:hint="eastAsia" w:ascii="宋体" w:hAnsi="宋体" w:cs="宋体"/>
                <w:color w:val="000000"/>
                <w:sz w:val="24"/>
                <w:szCs w:val="24"/>
              </w:rPr>
              <w:t xml:space="preserve">《船舶最低安全配员证书》原件； </w:t>
            </w:r>
          </w:p>
          <w:p>
            <w:pPr>
              <w:adjustRightInd w:val="0"/>
              <w:snapToGrid w:val="0"/>
              <w:spacing w:line="380" w:lineRule="exact"/>
              <w:rPr>
                <w:rFonts w:hint="eastAsia" w:ascii="宋体" w:hAnsi="宋体" w:cs="宋体"/>
                <w:color w:val="000000"/>
                <w:sz w:val="24"/>
                <w:szCs w:val="24"/>
              </w:rPr>
            </w:pPr>
            <w:r>
              <w:rPr>
                <w:rFonts w:hint="eastAsia" w:ascii="宋体" w:hAnsi="宋体" w:cs="宋体"/>
                <w:sz w:val="24"/>
                <w:szCs w:val="24"/>
              </w:rPr>
              <w:t>□</w:t>
            </w:r>
            <w:r>
              <w:rPr>
                <w:rFonts w:hint="eastAsia" w:ascii="宋体" w:hAnsi="宋体" w:cs="宋体"/>
                <w:color w:val="000000"/>
                <w:sz w:val="24"/>
                <w:szCs w:val="24"/>
              </w:rPr>
              <w:t>《国内水路运输经营许可证》原件；</w:t>
            </w:r>
          </w:p>
          <w:p>
            <w:pPr>
              <w:adjustRightInd w:val="0"/>
              <w:snapToGrid w:val="0"/>
              <w:spacing w:line="380" w:lineRule="exact"/>
              <w:rPr>
                <w:rFonts w:hint="eastAsia" w:ascii="宋体" w:hAnsi="宋体" w:cs="宋体"/>
                <w:color w:val="000000"/>
                <w:sz w:val="24"/>
                <w:szCs w:val="24"/>
              </w:rPr>
            </w:pPr>
            <w:r>
              <w:rPr>
                <w:rFonts w:hint="eastAsia" w:ascii="宋体" w:hAnsi="宋体" w:cs="宋体"/>
                <w:sz w:val="24"/>
                <w:szCs w:val="24"/>
              </w:rPr>
              <w:t>□</w:t>
            </w:r>
            <w:r>
              <w:rPr>
                <w:rFonts w:hint="eastAsia" w:ascii="宋体" w:hAnsi="宋体" w:cs="宋体"/>
                <w:color w:val="000000"/>
                <w:sz w:val="24"/>
                <w:szCs w:val="24"/>
              </w:rPr>
              <w:t>《船舶营业运输证》原件；</w:t>
            </w:r>
          </w:p>
          <w:p>
            <w:pPr>
              <w:adjustRightInd w:val="0"/>
              <w:snapToGrid w:val="0"/>
              <w:spacing w:line="380" w:lineRule="exact"/>
              <w:rPr>
                <w:rFonts w:hint="eastAsia" w:ascii="宋体" w:hAnsi="宋体" w:cs="宋体"/>
                <w:color w:val="000000"/>
                <w:sz w:val="24"/>
                <w:szCs w:val="24"/>
              </w:rPr>
            </w:pPr>
            <w:r>
              <w:rPr>
                <w:rFonts w:hint="eastAsia" w:ascii="宋体" w:hAnsi="宋体" w:cs="宋体"/>
                <w:sz w:val="24"/>
                <w:szCs w:val="24"/>
              </w:rPr>
              <w:t xml:space="preserve">□ </w:t>
            </w:r>
            <w:r>
              <w:rPr>
                <w:rFonts w:hint="eastAsia" w:ascii="宋体" w:hAnsi="宋体" w:cs="宋体"/>
                <w:color w:val="000000"/>
                <w:sz w:val="24"/>
                <w:szCs w:val="24"/>
              </w:rPr>
              <w:t>年度核验通过记录。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22" w:type="dxa"/>
            <w:noWrap w:val="0"/>
            <w:vAlign w:val="center"/>
          </w:tcPr>
          <w:p>
            <w:pPr>
              <w:snapToGrid w:val="0"/>
              <w:jc w:val="left"/>
              <w:rPr>
                <w:rFonts w:hint="eastAsia" w:ascii="宋体" w:hAnsi="宋体"/>
                <w:color w:val="000000"/>
                <w:sz w:val="24"/>
              </w:rPr>
            </w:pPr>
            <w:r>
              <w:rPr>
                <w:rFonts w:hint="eastAsia" w:ascii="宋体" w:hAnsi="宋体" w:cs="宋体"/>
                <w:sz w:val="24"/>
                <w:szCs w:val="24"/>
              </w:rPr>
              <w:t>新登记船舶初次申办《</w:t>
            </w:r>
            <w:r>
              <w:rPr>
                <w:rFonts w:hint="eastAsia" w:ascii="宋体" w:hAnsi="宋体"/>
                <w:color w:val="000000"/>
                <w:sz w:val="24"/>
              </w:rPr>
              <w:t>内河船舶综合证书</w:t>
            </w:r>
            <w:r>
              <w:rPr>
                <w:rFonts w:hint="eastAsia" w:ascii="宋体" w:hAnsi="宋体" w:cs="宋体"/>
                <w:sz w:val="24"/>
                <w:szCs w:val="24"/>
              </w:rPr>
              <w:t>》应附送以下材料：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adjustRightInd w:val="0"/>
              <w:snapToGrid w:val="0"/>
              <w:spacing w:line="360" w:lineRule="exact"/>
              <w:rPr>
                <w:rFonts w:hint="eastAsia" w:ascii="宋体" w:hAnsi="宋体" w:cs="宋体"/>
                <w:color w:val="000000"/>
                <w:sz w:val="24"/>
                <w:szCs w:val="24"/>
              </w:rPr>
            </w:pPr>
            <w:r>
              <w:rPr>
                <w:rFonts w:hint="eastAsia" w:ascii="宋体" w:hAnsi="宋体" w:cs="宋体"/>
                <w:sz w:val="24"/>
                <w:szCs w:val="24"/>
              </w:rPr>
              <w:sym w:font="Wingdings 2" w:char="00A3"/>
            </w:r>
            <w:r>
              <w:rPr>
                <w:rFonts w:hint="eastAsia" w:ascii="宋体" w:hAnsi="宋体" w:cs="宋体"/>
                <w:color w:val="000000"/>
                <w:sz w:val="24"/>
                <w:szCs w:val="24"/>
              </w:rPr>
              <w:t>申请人身份证明及其复印件（如已关联电子证照，可免提交）；</w:t>
            </w:r>
          </w:p>
          <w:p>
            <w:pPr>
              <w:adjustRightInd w:val="0"/>
              <w:snapToGrid w:val="0"/>
              <w:spacing w:line="360" w:lineRule="exact"/>
              <w:rPr>
                <w:rFonts w:hint="eastAsia" w:ascii="宋体" w:hAnsi="宋体" w:cs="宋体"/>
                <w:color w:val="000000"/>
                <w:sz w:val="24"/>
                <w:szCs w:val="24"/>
                <w:shd w:val="clear" w:color="auto" w:fill="FFFF00"/>
              </w:rPr>
            </w:pPr>
            <w:r>
              <w:rPr>
                <w:rFonts w:hint="eastAsia" w:ascii="宋体" w:hAnsi="宋体" w:cs="宋体"/>
                <w:color w:val="000000"/>
                <w:sz w:val="24"/>
                <w:szCs w:val="24"/>
              </w:rPr>
              <w:t>□</w:t>
            </w:r>
            <w:r>
              <w:rPr>
                <w:rFonts w:hint="eastAsia"/>
                <w:sz w:val="24"/>
              </w:rPr>
              <w:t>授权委托证明材料（委托时）；</w:t>
            </w:r>
          </w:p>
          <w:p>
            <w:pPr>
              <w:adjustRightInd w:val="0"/>
              <w:snapToGrid w:val="0"/>
              <w:spacing w:line="360" w:lineRule="exact"/>
              <w:rPr>
                <w:rFonts w:hint="eastAsia" w:ascii="宋体" w:hAnsi="宋体" w:cs="宋体"/>
                <w:color w:val="000000"/>
                <w:sz w:val="24"/>
                <w:szCs w:val="24"/>
              </w:rPr>
            </w:pPr>
            <w:r>
              <w:rPr>
                <w:rFonts w:hint="eastAsia" w:ascii="宋体" w:hAnsi="宋体" w:cs="宋体"/>
                <w:color w:val="000000"/>
                <w:sz w:val="24"/>
                <w:szCs w:val="24"/>
              </w:rPr>
              <w:t>□工商营业执照（如已关联电子证照，可免提交）；</w:t>
            </w:r>
          </w:p>
          <w:p>
            <w:pPr>
              <w:adjustRightInd w:val="0"/>
              <w:snapToGrid w:val="0"/>
              <w:spacing w:line="360" w:lineRule="exact"/>
              <w:rPr>
                <w:rFonts w:hint="eastAsia" w:ascii="宋体" w:hAnsi="宋体" w:cs="宋体"/>
                <w:color w:val="000000"/>
                <w:sz w:val="24"/>
                <w:szCs w:val="24"/>
              </w:rPr>
            </w:pPr>
            <w:r>
              <w:rPr>
                <w:rFonts w:hint="eastAsia" w:ascii="宋体" w:hAnsi="宋体" w:cs="宋体"/>
                <w:sz w:val="24"/>
                <w:szCs w:val="24"/>
              </w:rPr>
              <w:t>□</w:t>
            </w:r>
            <w:r>
              <w:rPr>
                <w:rFonts w:hint="eastAsia" w:ascii="宋体" w:hAnsi="宋体" w:cs="宋体"/>
                <w:color w:val="000000"/>
                <w:sz w:val="24"/>
                <w:szCs w:val="24"/>
              </w:rPr>
              <w:t>法定的船舶检验机构签发的船舶检验证书簿或其他有效的船舶技术证书（如系统中可查询到，可免提交）；</w:t>
            </w:r>
          </w:p>
          <w:p>
            <w:pPr>
              <w:adjustRightInd w:val="0"/>
              <w:snapToGrid w:val="0"/>
              <w:spacing w:line="360" w:lineRule="exact"/>
              <w:rPr>
                <w:rFonts w:hint="eastAsia" w:ascii="宋体" w:hAnsi="宋体" w:eastAsia="微软雅黑" w:cs="宋体"/>
                <w:color w:val="000000"/>
                <w:sz w:val="24"/>
                <w:szCs w:val="24"/>
              </w:rPr>
            </w:pPr>
            <w:r>
              <w:rPr>
                <w:rFonts w:hint="eastAsia" w:ascii="宋体" w:hAnsi="宋体" w:cs="宋体"/>
                <w:color w:val="000000"/>
                <w:sz w:val="24"/>
                <w:szCs w:val="24"/>
              </w:rPr>
              <w:t>□4-5寸规格的船舶正横照片四张，侧艏、正艉等照片各一张（需要实体照片和电子版）；</w:t>
            </w:r>
          </w:p>
          <w:p>
            <w:pPr>
              <w:adjustRightInd w:val="0"/>
              <w:snapToGrid w:val="0"/>
              <w:spacing w:line="360" w:lineRule="exact"/>
              <w:rPr>
                <w:rFonts w:hint="eastAsia" w:ascii="宋体" w:hAnsi="宋体" w:cs="宋体"/>
                <w:sz w:val="24"/>
                <w:szCs w:val="24"/>
              </w:rPr>
            </w:pPr>
            <w:r>
              <w:rPr>
                <w:rFonts w:hint="eastAsia" w:ascii="宋体" w:hAnsi="宋体" w:cs="宋体"/>
                <w:sz w:val="24"/>
                <w:szCs w:val="24"/>
              </w:rPr>
              <w:t>□船舶名称核定申请书；</w:t>
            </w:r>
          </w:p>
          <w:p>
            <w:pPr>
              <w:adjustRightInd w:val="0"/>
              <w:snapToGrid w:val="0"/>
              <w:spacing w:line="360" w:lineRule="exact"/>
              <w:rPr>
                <w:rFonts w:hint="eastAsia" w:ascii="宋体" w:hAnsi="宋体" w:cs="宋体"/>
                <w:sz w:val="24"/>
                <w:szCs w:val="24"/>
              </w:rPr>
            </w:pPr>
            <w:r>
              <w:rPr>
                <w:rFonts w:hint="eastAsia" w:ascii="宋体" w:hAnsi="宋体" w:cs="宋体"/>
                <w:sz w:val="24"/>
                <w:szCs w:val="24"/>
              </w:rPr>
              <w:t>□船舶识别号申领资料（新建船舶）；</w:t>
            </w:r>
          </w:p>
          <w:p>
            <w:pPr>
              <w:adjustRightInd w:val="0"/>
              <w:snapToGrid w:val="0"/>
              <w:spacing w:line="360" w:lineRule="exact"/>
              <w:rPr>
                <w:rFonts w:hint="eastAsia" w:ascii="宋体" w:hAnsi="宋体" w:cs="宋体"/>
                <w:sz w:val="24"/>
                <w:szCs w:val="24"/>
              </w:rPr>
            </w:pPr>
            <w:r>
              <w:rPr>
                <w:rFonts w:hint="eastAsia" w:ascii="宋体" w:hAnsi="宋体" w:cs="宋体"/>
                <w:sz w:val="24"/>
                <w:szCs w:val="24"/>
              </w:rPr>
              <w:t>□购船发票或船舶的买卖合同和交接文件（购买取得船舶）；</w:t>
            </w:r>
          </w:p>
          <w:p>
            <w:pPr>
              <w:adjustRightInd w:val="0"/>
              <w:snapToGrid w:val="0"/>
              <w:spacing w:line="360" w:lineRule="exact"/>
              <w:rPr>
                <w:rFonts w:hint="eastAsia" w:ascii="宋体" w:hAnsi="宋体" w:cs="宋体"/>
                <w:sz w:val="24"/>
                <w:szCs w:val="24"/>
              </w:rPr>
            </w:pPr>
            <w:r>
              <w:rPr>
                <w:rFonts w:hint="eastAsia" w:ascii="宋体" w:hAnsi="宋体" w:cs="宋体"/>
                <w:sz w:val="24"/>
                <w:szCs w:val="24"/>
              </w:rPr>
              <w:t>□船舶注销登记证明书（购买取得船舶）；</w:t>
            </w:r>
          </w:p>
          <w:p>
            <w:pPr>
              <w:adjustRightInd w:val="0"/>
              <w:snapToGrid w:val="0"/>
              <w:spacing w:line="360" w:lineRule="exact"/>
              <w:rPr>
                <w:rFonts w:hint="eastAsia" w:ascii="宋体" w:hAnsi="宋体" w:cs="宋体"/>
                <w:sz w:val="24"/>
                <w:szCs w:val="24"/>
              </w:rPr>
            </w:pPr>
            <w:r>
              <w:rPr>
                <w:rFonts w:hint="eastAsia" w:ascii="宋体" w:hAnsi="宋体" w:cs="宋体"/>
                <w:sz w:val="24"/>
                <w:szCs w:val="24"/>
              </w:rPr>
              <w:t>□中华人民共和国船舶营业运输证注销登记证明书（购买取得船舶）或法院拍卖证明；</w:t>
            </w:r>
          </w:p>
          <w:p>
            <w:pPr>
              <w:adjustRightInd w:val="0"/>
              <w:snapToGrid w:val="0"/>
              <w:spacing w:line="360" w:lineRule="exact"/>
              <w:rPr>
                <w:rFonts w:hint="eastAsia" w:ascii="宋体" w:hAnsi="宋体" w:cs="宋体"/>
                <w:sz w:val="24"/>
                <w:szCs w:val="24"/>
              </w:rPr>
            </w:pPr>
            <w:r>
              <w:rPr>
                <w:rFonts w:hint="eastAsia" w:ascii="宋体" w:hAnsi="宋体" w:cs="宋体"/>
                <w:sz w:val="24"/>
                <w:szCs w:val="24"/>
              </w:rPr>
              <w:t>□船舶建造合同和交接文件（新建船舶）；</w:t>
            </w:r>
          </w:p>
          <w:p>
            <w:pPr>
              <w:adjustRightInd w:val="0"/>
              <w:snapToGrid w:val="0"/>
              <w:spacing w:line="360" w:lineRule="exact"/>
              <w:rPr>
                <w:rFonts w:hint="eastAsia" w:ascii="宋体" w:hAnsi="宋体" w:cs="宋体"/>
                <w:sz w:val="24"/>
                <w:szCs w:val="24"/>
              </w:rPr>
            </w:pPr>
            <w:r>
              <w:rPr>
                <w:rFonts w:hint="eastAsia" w:ascii="宋体" w:hAnsi="宋体" w:cs="宋体"/>
                <w:sz w:val="24"/>
                <w:szCs w:val="24"/>
              </w:rPr>
              <w:t>□</w:t>
            </w:r>
            <w:r>
              <w:rPr>
                <w:rFonts w:ascii="宋体" w:hAnsi="宋体" w:cs="宋体"/>
                <w:sz w:val="24"/>
                <w:szCs w:val="24"/>
              </w:rPr>
              <w:t>新增普通货船运力备案书</w:t>
            </w:r>
            <w:r>
              <w:rPr>
                <w:rFonts w:hint="eastAsia" w:ascii="宋体" w:hAnsi="宋体" w:cs="宋体"/>
                <w:sz w:val="24"/>
                <w:szCs w:val="24"/>
              </w:rPr>
              <w:t>（货船）；</w:t>
            </w:r>
          </w:p>
          <w:p>
            <w:pPr>
              <w:adjustRightInd w:val="0"/>
              <w:snapToGrid w:val="0"/>
              <w:spacing w:line="360" w:lineRule="exact"/>
              <w:rPr>
                <w:rFonts w:hint="eastAsia" w:ascii="宋体" w:hAnsi="宋体" w:cs="宋体"/>
                <w:sz w:val="24"/>
                <w:szCs w:val="24"/>
              </w:rPr>
            </w:pPr>
            <w:r>
              <w:rPr>
                <w:rFonts w:hint="eastAsia" w:ascii="宋体" w:hAnsi="宋体" w:cs="宋体"/>
                <w:sz w:val="24"/>
                <w:szCs w:val="24"/>
              </w:rPr>
              <w:t>□</w:t>
            </w:r>
            <w:r>
              <w:rPr>
                <w:rFonts w:ascii="宋体" w:hAnsi="宋体" w:cs="宋体"/>
                <w:sz w:val="24"/>
                <w:szCs w:val="24"/>
              </w:rPr>
              <w:t>水路运输经营许可证（已经办理过水路运输相关业务，</w:t>
            </w:r>
            <w:r>
              <w:rPr>
                <w:rFonts w:hint="eastAsia" w:ascii="宋体" w:hAnsi="宋体" w:cs="宋体"/>
                <w:color w:val="000000"/>
                <w:sz w:val="24"/>
                <w:szCs w:val="24"/>
              </w:rPr>
              <w:t>如已关联电子证照，可免提交</w:t>
            </w:r>
            <w:r>
              <w:rPr>
                <w:rFonts w:ascii="宋体" w:hAnsi="宋体" w:cs="宋体"/>
                <w:sz w:val="24"/>
                <w:szCs w:val="24"/>
              </w:rPr>
              <w:t>）；</w:t>
            </w:r>
          </w:p>
          <w:p>
            <w:pPr>
              <w:adjustRightInd w:val="0"/>
              <w:snapToGrid w:val="0"/>
              <w:spacing w:line="360" w:lineRule="exact"/>
              <w:rPr>
                <w:rFonts w:hint="eastAsia" w:ascii="宋体" w:hAnsi="宋体" w:cs="宋体"/>
                <w:sz w:val="24"/>
                <w:szCs w:val="24"/>
              </w:rPr>
            </w:pPr>
            <w:r>
              <w:rPr>
                <w:rFonts w:hint="eastAsia" w:ascii="宋体" w:hAnsi="宋体" w:cs="宋体"/>
                <w:sz w:val="24"/>
                <w:szCs w:val="24"/>
              </w:rPr>
              <w:sym w:font="Wingdings 2" w:char="00A3"/>
            </w:r>
            <w:r>
              <w:rPr>
                <w:rFonts w:hint="eastAsia" w:ascii="宋体" w:hAnsi="宋体" w:cs="宋体"/>
                <w:sz w:val="24"/>
                <w:szCs w:val="24"/>
              </w:rPr>
              <w:t>新增客船投入运营审批许可决定书（客船，</w:t>
            </w:r>
            <w:r>
              <w:rPr>
                <w:rFonts w:hint="eastAsia" w:ascii="宋体" w:hAnsi="宋体" w:cs="宋体"/>
                <w:color w:val="000000"/>
                <w:sz w:val="24"/>
                <w:szCs w:val="24"/>
              </w:rPr>
              <w:t>如系统中可查询到，可免提交</w:t>
            </w:r>
            <w:r>
              <w:rPr>
                <w:rFonts w:hint="eastAsia" w:ascii="宋体" w:hAnsi="宋体" w:cs="宋体"/>
                <w:sz w:val="24"/>
                <w:szCs w:val="24"/>
              </w:rPr>
              <w:t>）；</w:t>
            </w:r>
          </w:p>
          <w:p>
            <w:pPr>
              <w:spacing w:line="360" w:lineRule="exact"/>
              <w:rPr>
                <w:rFonts w:hint="eastAsia"/>
                <w:sz w:val="24"/>
              </w:rPr>
            </w:pPr>
            <w:r>
              <w:rPr>
                <w:rFonts w:hint="eastAsia"/>
                <w:sz w:val="24"/>
              </w:rPr>
              <w:sym w:font="Wingdings 2" w:char="00A3"/>
            </w:r>
            <w:r>
              <w:rPr>
                <w:rFonts w:hint="eastAsia"/>
                <w:sz w:val="24"/>
              </w:rPr>
              <w:t>经营人投保的承运人责任保险（客船）；</w:t>
            </w:r>
          </w:p>
          <w:p>
            <w:pPr>
              <w:spacing w:line="360" w:lineRule="exact"/>
              <w:rPr>
                <w:rFonts w:hint="eastAsia"/>
                <w:sz w:val="24"/>
              </w:rPr>
            </w:pPr>
            <w:r>
              <w:rPr>
                <w:rFonts w:hint="eastAsia"/>
                <w:sz w:val="24"/>
              </w:rPr>
              <w:t>□安全管理责任制度、安全监督检查制度、事故应急处置制度、岗位安全操作规程（个体工商户）；</w:t>
            </w:r>
          </w:p>
          <w:p>
            <w:pPr>
              <w:spacing w:line="360" w:lineRule="exact"/>
              <w:rPr>
                <w:color w:val="000000"/>
              </w:rPr>
            </w:pPr>
            <w:r>
              <w:rPr>
                <w:rFonts w:hint="eastAsia"/>
                <w:sz w:val="24"/>
              </w:rPr>
              <w:t>□光船租赁材料（光租船舶）。</w:t>
            </w:r>
          </w:p>
        </w:tc>
      </w:tr>
    </w:tbl>
    <w:p>
      <w:pPr>
        <w:spacing w:line="400" w:lineRule="exact"/>
        <w:ind w:right="-160" w:rightChars="-50"/>
        <w:rPr>
          <w:rFonts w:hint="eastAsia" w:ascii="宋体" w:hAnsi="宋体"/>
          <w:color w:val="000000"/>
          <w:sz w:val="24"/>
        </w:rPr>
        <w:sectPr>
          <w:pgSz w:w="11906" w:h="16838"/>
          <w:pgMar w:top="1440" w:right="1800" w:bottom="1440" w:left="1800" w:header="851" w:footer="992" w:gutter="0"/>
          <w:cols w:space="720" w:num="1"/>
          <w:docGrid w:type="lines" w:linePitch="312" w:charSpace="0"/>
        </w:sectPr>
      </w:pPr>
    </w:p>
    <w:tbl>
      <w:tblPr>
        <w:tblStyle w:val="4"/>
        <w:tblpPr w:leftFromText="180" w:rightFromText="180" w:vertAnchor="text" w:horzAnchor="page" w:tblpXSpec="center" w:tblpY="399"/>
        <w:tblOverlap w:val="never"/>
        <w:tblW w:w="0" w:type="auto"/>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8525"/>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20" w:hRule="exact"/>
          <w:jc w:val="center"/>
        </w:trPr>
        <w:tc>
          <w:tcPr>
            <w:tcW w:w="8525" w:type="dxa"/>
            <w:tcBorders>
              <w:top w:val="single" w:color="000000" w:sz="2" w:space="0"/>
              <w:left w:val="single" w:color="000000" w:sz="2" w:space="0"/>
              <w:bottom w:val="single" w:color="auto" w:sz="4" w:space="0"/>
              <w:right w:val="single" w:color="000000" w:sz="2" w:space="0"/>
            </w:tcBorders>
            <w:noWrap w:val="0"/>
            <w:vAlign w:val="center"/>
          </w:tcPr>
          <w:p>
            <w:pPr>
              <w:adjustRightInd w:val="0"/>
              <w:snapToGrid w:val="0"/>
              <w:jc w:val="left"/>
              <w:rPr>
                <w:rFonts w:ascii="宋体" w:hAnsi="宋体" w:cs="宋体"/>
                <w:sz w:val="24"/>
                <w:szCs w:val="24"/>
              </w:rPr>
            </w:pPr>
            <w:r>
              <w:rPr>
                <w:rFonts w:hint="eastAsia" w:ascii="宋体" w:hAnsi="宋体" w:cs="宋体"/>
                <w:sz w:val="24"/>
                <w:szCs w:val="24"/>
              </w:rPr>
              <w:t>《内河船舶综合证书》有效期届满后换发应附送以下材料：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10" w:hRule="exact"/>
          <w:jc w:val="center"/>
        </w:trPr>
        <w:tc>
          <w:tcPr>
            <w:tcW w:w="8525" w:type="dxa"/>
            <w:tcBorders>
              <w:top w:val="single" w:color="000000" w:sz="2" w:space="0"/>
              <w:left w:val="single" w:color="000000" w:sz="2" w:space="0"/>
              <w:bottom w:val="single" w:color="auto" w:sz="4" w:space="0"/>
              <w:right w:val="single" w:color="000000" w:sz="2" w:space="0"/>
            </w:tcBorders>
            <w:noWrap w:val="0"/>
            <w:vAlign w:val="center"/>
          </w:tcPr>
          <w:p>
            <w:pPr>
              <w:adjustRightInd w:val="0"/>
              <w:snapToGrid w:val="0"/>
              <w:rPr>
                <w:rFonts w:hint="eastAsia" w:ascii="宋体" w:hAnsi="宋体" w:cs="宋体"/>
                <w:color w:val="000000"/>
                <w:sz w:val="24"/>
                <w:szCs w:val="24"/>
              </w:rPr>
            </w:pPr>
            <w:r>
              <w:rPr>
                <w:rFonts w:hint="eastAsia" w:ascii="宋体" w:hAnsi="宋体" w:cs="宋体"/>
                <w:sz w:val="24"/>
                <w:szCs w:val="24"/>
              </w:rPr>
              <w:sym w:font="Wingdings 2" w:char="00A3"/>
            </w:r>
            <w:r>
              <w:rPr>
                <w:rFonts w:hint="eastAsia" w:ascii="宋体" w:hAnsi="宋体" w:cs="宋体"/>
                <w:color w:val="000000"/>
                <w:sz w:val="24"/>
                <w:szCs w:val="24"/>
              </w:rPr>
              <w:t>申请人身份证明及其复印件（如已关联电子证照，可免提交）；</w:t>
            </w:r>
          </w:p>
          <w:p>
            <w:pPr>
              <w:adjustRightInd w:val="0"/>
              <w:snapToGrid w:val="0"/>
              <w:rPr>
                <w:rFonts w:hint="eastAsia" w:ascii="宋体" w:hAnsi="宋体" w:cs="宋体"/>
                <w:sz w:val="24"/>
                <w:szCs w:val="24"/>
              </w:rPr>
            </w:pPr>
            <w:r>
              <w:rPr>
                <w:rFonts w:hint="eastAsia" w:ascii="宋体" w:hAnsi="宋体" w:cs="宋体"/>
                <w:sz w:val="24"/>
                <w:szCs w:val="24"/>
              </w:rPr>
              <w:sym w:font="Wingdings 2" w:char="00A3"/>
            </w:r>
            <w:r>
              <w:rPr>
                <w:rFonts w:hint="eastAsia" w:ascii="宋体" w:hAnsi="宋体" w:cs="宋体"/>
                <w:sz w:val="24"/>
                <w:szCs w:val="24"/>
              </w:rPr>
              <w:t>授权委托证明材料（委托时）；</w:t>
            </w:r>
          </w:p>
          <w:p>
            <w:pPr>
              <w:adjustRightInd w:val="0"/>
              <w:snapToGrid w:val="0"/>
              <w:rPr>
                <w:rFonts w:hint="eastAsia" w:ascii="宋体" w:hAnsi="宋体" w:cs="宋体"/>
                <w:sz w:val="24"/>
                <w:szCs w:val="24"/>
              </w:rPr>
            </w:pPr>
            <w:r>
              <w:rPr>
                <w:rFonts w:hint="eastAsia" w:ascii="宋体" w:hAnsi="宋体" w:cs="宋体"/>
                <w:sz w:val="24"/>
                <w:szCs w:val="24"/>
              </w:rPr>
              <w:sym w:font="Wingdings 2" w:char="00A3"/>
            </w:r>
            <w:r>
              <w:rPr>
                <w:rFonts w:hint="eastAsia" w:ascii="宋体" w:hAnsi="宋体" w:cs="宋体"/>
                <w:sz w:val="24"/>
                <w:szCs w:val="24"/>
              </w:rPr>
              <w:t>法定的船舶检验机构签发的船舶检验证书簿或其他有效的船舶技术证书（如系统中可查询到，可免提交）；</w:t>
            </w:r>
          </w:p>
          <w:p>
            <w:pPr>
              <w:adjustRightInd w:val="0"/>
              <w:snapToGrid w:val="0"/>
              <w:rPr>
                <w:rFonts w:hint="eastAsia" w:ascii="宋体" w:hAnsi="宋体" w:cs="宋体"/>
                <w:sz w:val="24"/>
                <w:szCs w:val="24"/>
              </w:rPr>
            </w:pPr>
            <w:r>
              <w:rPr>
                <w:rFonts w:hint="eastAsia" w:ascii="宋体" w:hAnsi="宋体" w:cs="宋体"/>
                <w:sz w:val="24"/>
                <w:szCs w:val="24"/>
              </w:rPr>
              <w:sym w:font="Wingdings 2" w:char="00A3"/>
            </w:r>
            <w:r>
              <w:rPr>
                <w:rFonts w:hint="eastAsia" w:ascii="宋体" w:hAnsi="宋体" w:cs="宋体"/>
                <w:sz w:val="24"/>
                <w:szCs w:val="24"/>
              </w:rPr>
              <w:t>经营人投保的承运人责任保险（客船）；</w:t>
            </w:r>
          </w:p>
          <w:p>
            <w:pPr>
              <w:adjustRightInd w:val="0"/>
              <w:snapToGrid w:val="0"/>
              <w:rPr>
                <w:rFonts w:hint="eastAsia" w:ascii="宋体" w:hAnsi="宋体" w:cs="宋体"/>
                <w:sz w:val="24"/>
                <w:szCs w:val="24"/>
              </w:rPr>
            </w:pPr>
            <w:r>
              <w:rPr>
                <w:rFonts w:hint="eastAsia" w:ascii="宋体" w:hAnsi="宋体" w:cs="宋体"/>
                <w:sz w:val="24"/>
                <w:szCs w:val="24"/>
              </w:rPr>
              <w:sym w:font="Wingdings 2" w:char="00A3"/>
            </w:r>
            <w:r>
              <w:rPr>
                <w:rFonts w:hint="eastAsia" w:ascii="宋体" w:hAnsi="宋体" w:cs="宋体"/>
                <w:sz w:val="24"/>
                <w:szCs w:val="24"/>
              </w:rPr>
              <w:t>光船租赁材料（光租船舶）；</w:t>
            </w:r>
          </w:p>
          <w:p>
            <w:pPr>
              <w:adjustRightInd w:val="0"/>
              <w:snapToGrid w:val="0"/>
              <w:rPr>
                <w:rFonts w:hint="eastAsia" w:ascii="宋体" w:hAnsi="宋体" w:cs="宋体"/>
                <w:sz w:val="24"/>
                <w:szCs w:val="24"/>
              </w:rPr>
            </w:pPr>
            <w:r>
              <w:rPr>
                <w:rFonts w:hint="eastAsia" w:ascii="宋体" w:hAnsi="宋体" w:cs="宋体"/>
                <w:color w:val="000000"/>
                <w:sz w:val="24"/>
                <w:szCs w:val="24"/>
              </w:rPr>
              <w:sym w:font="Wingdings 2" w:char="00A3"/>
            </w:r>
            <w:r>
              <w:rPr>
                <w:rFonts w:hint="eastAsia" w:ascii="宋体" w:hAnsi="宋体" w:cs="宋体"/>
                <w:color w:val="000000"/>
                <w:sz w:val="24"/>
                <w:szCs w:val="24"/>
              </w:rPr>
              <w:t>《内河船舶综合证书》原件。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20" w:hRule="exact"/>
          <w:jc w:val="center"/>
        </w:trPr>
        <w:tc>
          <w:tcPr>
            <w:tcW w:w="8525" w:type="dxa"/>
            <w:tcBorders>
              <w:top w:val="single" w:color="000000" w:sz="2" w:space="0"/>
              <w:left w:val="single" w:color="000000" w:sz="2" w:space="0"/>
              <w:bottom w:val="single" w:color="auto" w:sz="4" w:space="0"/>
              <w:right w:val="single" w:color="000000" w:sz="2" w:space="0"/>
            </w:tcBorders>
            <w:noWrap w:val="0"/>
            <w:vAlign w:val="center"/>
          </w:tcPr>
          <w:p>
            <w:pPr>
              <w:adjustRightInd w:val="0"/>
              <w:snapToGrid w:val="0"/>
              <w:jc w:val="left"/>
              <w:rPr>
                <w:rFonts w:hint="eastAsia" w:ascii="宋体" w:hAnsi="宋体" w:cs="宋体"/>
                <w:sz w:val="24"/>
                <w:szCs w:val="24"/>
              </w:rPr>
            </w:pPr>
            <w:r>
              <w:rPr>
                <w:rFonts w:hint="eastAsia" w:ascii="宋体" w:hAnsi="宋体" w:cs="宋体"/>
                <w:sz w:val="24"/>
                <w:szCs w:val="24"/>
              </w:rPr>
              <w:t>《内河船舶综合证书》任一信息变更应附送以下材料：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63" w:hRule="atLeast"/>
          <w:jc w:val="center"/>
        </w:trPr>
        <w:tc>
          <w:tcPr>
            <w:tcW w:w="8525" w:type="dxa"/>
            <w:tcBorders>
              <w:top w:val="single" w:color="auto" w:sz="4" w:space="0"/>
              <w:left w:val="single" w:color="000000" w:sz="2" w:space="0"/>
              <w:bottom w:val="single" w:color="000000" w:sz="2" w:space="0"/>
              <w:right w:val="single" w:color="000000" w:sz="2" w:space="0"/>
            </w:tcBorders>
            <w:noWrap w:val="0"/>
            <w:vAlign w:val="center"/>
          </w:tcPr>
          <w:p>
            <w:pPr>
              <w:adjustRightInd w:val="0"/>
              <w:snapToGrid w:val="0"/>
              <w:rPr>
                <w:rFonts w:hint="eastAsia" w:ascii="宋体" w:hAnsi="宋体" w:cs="宋体"/>
                <w:color w:val="000000"/>
                <w:sz w:val="24"/>
                <w:szCs w:val="24"/>
              </w:rPr>
            </w:pPr>
            <w:r>
              <w:rPr>
                <w:rFonts w:hint="eastAsia" w:ascii="宋体" w:hAnsi="宋体" w:cs="宋体"/>
                <w:sz w:val="24"/>
                <w:szCs w:val="24"/>
              </w:rPr>
              <w:t>□</w:t>
            </w:r>
            <w:r>
              <w:rPr>
                <w:rFonts w:hint="eastAsia" w:ascii="宋体" w:hAnsi="宋体" w:cs="宋体"/>
                <w:color w:val="000000"/>
                <w:sz w:val="24"/>
                <w:szCs w:val="24"/>
              </w:rPr>
              <w:t>申请人身份证明及其复印件（如已关联电子证照，可免提交）；</w:t>
            </w:r>
          </w:p>
          <w:p>
            <w:pPr>
              <w:adjustRightInd w:val="0"/>
              <w:snapToGrid w:val="0"/>
              <w:rPr>
                <w:rFonts w:hint="eastAsia" w:ascii="宋体" w:hAnsi="宋体" w:cs="宋体"/>
                <w:color w:val="000000"/>
                <w:sz w:val="24"/>
                <w:szCs w:val="24"/>
              </w:rPr>
            </w:pPr>
            <w:r>
              <w:rPr>
                <w:rFonts w:hint="eastAsia" w:ascii="宋体" w:hAnsi="宋体" w:cs="宋体"/>
                <w:color w:val="000000"/>
                <w:sz w:val="24"/>
                <w:szCs w:val="24"/>
              </w:rPr>
              <w:t>□授权委托证明材料（委托时）；</w:t>
            </w:r>
          </w:p>
          <w:p>
            <w:pPr>
              <w:adjustRightInd w:val="0"/>
              <w:snapToGrid w:val="0"/>
              <w:rPr>
                <w:rFonts w:hint="eastAsia" w:ascii="宋体" w:hAnsi="宋体" w:cs="宋体"/>
                <w:color w:val="000000"/>
                <w:sz w:val="24"/>
                <w:szCs w:val="24"/>
              </w:rPr>
            </w:pPr>
            <w:r>
              <w:rPr>
                <w:rFonts w:hint="eastAsia" w:ascii="宋体" w:hAnsi="宋体" w:cs="宋体"/>
                <w:sz w:val="24"/>
                <w:szCs w:val="24"/>
              </w:rPr>
              <w:t>□</w:t>
            </w:r>
            <w:r>
              <w:rPr>
                <w:rFonts w:hint="eastAsia" w:ascii="宋体" w:hAnsi="宋体" w:cs="宋体"/>
                <w:color w:val="000000"/>
                <w:sz w:val="24"/>
                <w:szCs w:val="24"/>
              </w:rPr>
              <w:t>变更证明文件；</w:t>
            </w:r>
          </w:p>
          <w:p>
            <w:pPr>
              <w:adjustRightInd w:val="0"/>
              <w:snapToGrid w:val="0"/>
              <w:rPr>
                <w:rFonts w:hint="eastAsia" w:ascii="宋体" w:hAnsi="宋体" w:cs="宋体"/>
                <w:sz w:val="24"/>
                <w:szCs w:val="24"/>
              </w:rPr>
            </w:pPr>
            <w:r>
              <w:rPr>
                <w:rFonts w:hint="eastAsia" w:ascii="宋体" w:hAnsi="宋体" w:cs="宋体"/>
                <w:sz w:val="24"/>
                <w:szCs w:val="24"/>
              </w:rPr>
              <w:t>□</w:t>
            </w:r>
            <w:r>
              <w:rPr>
                <w:rFonts w:hint="eastAsia" w:ascii="宋体" w:hAnsi="宋体" w:cs="宋体"/>
                <w:color w:val="000000"/>
                <w:sz w:val="24"/>
                <w:szCs w:val="24"/>
              </w:rPr>
              <w:t>《内河船舶综合证书》原件。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77" w:hRule="atLeast"/>
          <w:jc w:val="center"/>
        </w:trPr>
        <w:tc>
          <w:tcPr>
            <w:tcW w:w="8525" w:type="dxa"/>
            <w:tcBorders>
              <w:top w:val="single" w:color="000000" w:sz="2" w:space="0"/>
              <w:left w:val="single" w:color="000000" w:sz="2" w:space="0"/>
              <w:bottom w:val="single" w:color="auto" w:sz="4" w:space="0"/>
              <w:right w:val="single" w:color="000000" w:sz="2" w:space="0"/>
            </w:tcBorders>
            <w:noWrap w:val="0"/>
            <w:vAlign w:val="center"/>
          </w:tcPr>
          <w:p>
            <w:pPr>
              <w:adjustRightInd w:val="0"/>
              <w:snapToGrid w:val="0"/>
              <w:jc w:val="left"/>
              <w:rPr>
                <w:rFonts w:hint="eastAsia" w:ascii="宋体" w:hAnsi="宋体" w:cs="宋体"/>
                <w:sz w:val="24"/>
                <w:szCs w:val="24"/>
                <w:lang w:val="zh-CN"/>
              </w:rPr>
            </w:pPr>
            <w:r>
              <w:rPr>
                <w:rFonts w:hint="eastAsia" w:ascii="宋体" w:hAnsi="宋体" w:cs="宋体"/>
                <w:sz w:val="24"/>
                <w:szCs w:val="24"/>
              </w:rPr>
              <w:t>《内河船舶综合证书》遗失补办应附送以下材料：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06" w:hRule="atLeast"/>
          <w:jc w:val="center"/>
        </w:trPr>
        <w:tc>
          <w:tcPr>
            <w:tcW w:w="8525" w:type="dxa"/>
            <w:tcBorders>
              <w:top w:val="single" w:color="auto" w:sz="4" w:space="0"/>
              <w:left w:val="single" w:color="000000" w:sz="2" w:space="0"/>
              <w:bottom w:val="single" w:color="000000" w:sz="2" w:space="0"/>
              <w:right w:val="single" w:color="000000" w:sz="2" w:space="0"/>
            </w:tcBorders>
            <w:noWrap w:val="0"/>
            <w:vAlign w:val="center"/>
          </w:tcPr>
          <w:p>
            <w:pPr>
              <w:wordWrap w:val="0"/>
              <w:adjustRightInd w:val="0"/>
              <w:snapToGrid w:val="0"/>
              <w:rPr>
                <w:rFonts w:hint="eastAsia" w:ascii="宋体" w:hAnsi="宋体" w:cs="宋体"/>
                <w:color w:val="000000"/>
                <w:sz w:val="24"/>
                <w:szCs w:val="24"/>
              </w:rPr>
            </w:pPr>
            <w:r>
              <w:rPr>
                <w:rFonts w:hint="eastAsia" w:ascii="宋体" w:hAnsi="宋体" w:cs="宋体"/>
                <w:sz w:val="24"/>
                <w:szCs w:val="24"/>
              </w:rPr>
              <w:sym w:font="Wingdings 2" w:char="00A3"/>
            </w:r>
            <w:r>
              <w:rPr>
                <w:rFonts w:hint="eastAsia" w:ascii="宋体" w:hAnsi="宋体" w:cs="宋体"/>
                <w:color w:val="000000"/>
                <w:sz w:val="24"/>
                <w:szCs w:val="24"/>
              </w:rPr>
              <w:t>申请人身份证明及其复印件（如已关联电子证照，可免提交）；</w:t>
            </w:r>
          </w:p>
          <w:p>
            <w:pPr>
              <w:wordWrap w:val="0"/>
              <w:adjustRightInd w:val="0"/>
              <w:snapToGrid w:val="0"/>
              <w:rPr>
                <w:rFonts w:hint="eastAsia" w:ascii="宋体" w:hAnsi="宋体" w:cs="宋体"/>
                <w:color w:val="000000"/>
                <w:sz w:val="24"/>
                <w:szCs w:val="24"/>
              </w:rPr>
            </w:pPr>
            <w:r>
              <w:rPr>
                <w:rFonts w:hint="eastAsia" w:ascii="宋体" w:hAnsi="宋体" w:cs="宋体"/>
                <w:color w:val="000000"/>
                <w:sz w:val="24"/>
                <w:szCs w:val="24"/>
              </w:rPr>
              <w:sym w:font="Wingdings 2" w:char="00A3"/>
            </w:r>
            <w:r>
              <w:rPr>
                <w:rFonts w:hint="eastAsia" w:ascii="宋体" w:hAnsi="宋体" w:cs="宋体"/>
                <w:color w:val="000000"/>
                <w:sz w:val="24"/>
                <w:szCs w:val="24"/>
              </w:rPr>
              <w:t>授权委托证明材料（委托时）；</w:t>
            </w:r>
          </w:p>
          <w:p>
            <w:pPr>
              <w:wordWrap w:val="0"/>
              <w:adjustRightInd w:val="0"/>
              <w:snapToGrid w:val="0"/>
              <w:rPr>
                <w:rFonts w:hint="eastAsia" w:ascii="宋体" w:hAnsi="宋体" w:cs="宋体"/>
                <w:sz w:val="24"/>
                <w:szCs w:val="24"/>
              </w:rPr>
            </w:pPr>
            <w:r>
              <w:rPr>
                <w:rFonts w:hint="eastAsia" w:ascii="宋体" w:hAnsi="宋体" w:cs="宋体"/>
                <w:sz w:val="24"/>
                <w:szCs w:val="24"/>
              </w:rPr>
              <w:sym w:font="Wingdings 2" w:char="00A3"/>
            </w:r>
            <w:r>
              <w:rPr>
                <w:rFonts w:hint="eastAsia" w:ascii="宋体" w:hAnsi="宋体" w:cs="宋体"/>
                <w:sz w:val="24"/>
                <w:szCs w:val="24"/>
              </w:rPr>
              <w:t>证书遗失、</w:t>
            </w:r>
            <w:r>
              <w:rPr>
                <w:rFonts w:hint="eastAsia" w:ascii="宋体" w:hAnsi="宋体" w:cs="宋体"/>
                <w:color w:val="000000"/>
                <w:sz w:val="24"/>
                <w:szCs w:val="24"/>
              </w:rPr>
              <w:t>申请补办的情况说明。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0" w:hRule="exact"/>
          <w:jc w:val="center"/>
        </w:trPr>
        <w:tc>
          <w:tcPr>
            <w:tcW w:w="8525" w:type="dxa"/>
            <w:tcBorders>
              <w:top w:val="single" w:color="000000" w:sz="2" w:space="0"/>
              <w:left w:val="single" w:color="000000" w:sz="2" w:space="0"/>
              <w:bottom w:val="single" w:color="auto" w:sz="4" w:space="0"/>
              <w:right w:val="single" w:color="000000" w:sz="2" w:space="0"/>
            </w:tcBorders>
            <w:noWrap w:val="0"/>
            <w:vAlign w:val="center"/>
          </w:tcPr>
          <w:p>
            <w:pPr>
              <w:adjustRightInd w:val="0"/>
              <w:snapToGrid w:val="0"/>
              <w:jc w:val="left"/>
              <w:rPr>
                <w:rFonts w:hint="eastAsia" w:ascii="宋体" w:hAnsi="宋体" w:cs="宋体"/>
                <w:sz w:val="24"/>
                <w:szCs w:val="24"/>
              </w:rPr>
            </w:pPr>
            <w:r>
              <w:rPr>
                <w:rFonts w:hint="eastAsia" w:ascii="宋体" w:hAnsi="宋体" w:cs="宋体"/>
                <w:sz w:val="24"/>
                <w:szCs w:val="24"/>
              </w:rPr>
              <w:t>《内河船舶综合证书》不能使用或变更记录栏信息已满，应附送以下材料：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643" w:hRule="atLeast"/>
          <w:jc w:val="center"/>
        </w:trPr>
        <w:tc>
          <w:tcPr>
            <w:tcW w:w="8525" w:type="dxa"/>
            <w:tcBorders>
              <w:top w:val="single" w:color="auto" w:sz="4" w:space="0"/>
              <w:left w:val="single" w:color="000000" w:sz="2" w:space="0"/>
              <w:bottom w:val="single" w:color="000000" w:sz="2" w:space="0"/>
              <w:right w:val="single" w:color="000000" w:sz="2" w:space="0"/>
            </w:tcBorders>
            <w:noWrap w:val="0"/>
            <w:vAlign w:val="center"/>
          </w:tcPr>
          <w:p>
            <w:pPr>
              <w:adjustRightInd w:val="0"/>
              <w:snapToGrid w:val="0"/>
              <w:rPr>
                <w:rFonts w:hint="eastAsia" w:ascii="宋体" w:hAnsi="宋体" w:cs="宋体"/>
                <w:color w:val="000000"/>
                <w:sz w:val="24"/>
                <w:szCs w:val="24"/>
              </w:rPr>
            </w:pPr>
            <w:r>
              <w:rPr>
                <w:rFonts w:hint="eastAsia" w:ascii="宋体" w:hAnsi="宋体" w:cs="宋体"/>
                <w:sz w:val="24"/>
                <w:szCs w:val="24"/>
              </w:rPr>
              <w:t>□</w:t>
            </w:r>
            <w:r>
              <w:rPr>
                <w:rFonts w:hint="eastAsia" w:ascii="宋体" w:hAnsi="宋体" w:cs="宋体"/>
                <w:color w:val="000000"/>
                <w:sz w:val="24"/>
                <w:szCs w:val="24"/>
              </w:rPr>
              <w:t>申请人身份证明及其复印件（如已关联电子证照，可免提交）；</w:t>
            </w:r>
          </w:p>
          <w:p>
            <w:pPr>
              <w:adjustRightInd w:val="0"/>
              <w:snapToGrid w:val="0"/>
              <w:rPr>
                <w:rFonts w:hint="eastAsia" w:ascii="宋体" w:hAnsi="宋体" w:cs="宋体"/>
                <w:color w:val="000000"/>
                <w:sz w:val="24"/>
                <w:szCs w:val="24"/>
              </w:rPr>
            </w:pPr>
            <w:r>
              <w:rPr>
                <w:rFonts w:hint="eastAsia" w:ascii="宋体" w:hAnsi="宋体" w:cs="宋体"/>
                <w:color w:val="000000"/>
                <w:sz w:val="24"/>
                <w:szCs w:val="24"/>
              </w:rPr>
              <w:t>□授权委托证明材料（委托时）；</w:t>
            </w:r>
          </w:p>
          <w:p>
            <w:pPr>
              <w:adjustRightInd w:val="0"/>
              <w:snapToGrid w:val="0"/>
              <w:rPr>
                <w:rFonts w:hint="eastAsia" w:ascii="宋体" w:hAnsi="宋体" w:cs="宋体"/>
                <w:color w:val="000000"/>
                <w:sz w:val="24"/>
                <w:szCs w:val="24"/>
              </w:rPr>
            </w:pPr>
            <w:r>
              <w:rPr>
                <w:rFonts w:hint="eastAsia" w:ascii="宋体" w:hAnsi="宋体" w:cs="宋体"/>
                <w:sz w:val="24"/>
                <w:szCs w:val="24"/>
              </w:rPr>
              <w:t>□证书换发的情况说明；</w:t>
            </w:r>
          </w:p>
          <w:p>
            <w:pPr>
              <w:adjustRightInd w:val="0"/>
              <w:snapToGrid w:val="0"/>
              <w:rPr>
                <w:rFonts w:hint="eastAsia" w:ascii="宋体" w:hAnsi="宋体" w:cs="宋体"/>
                <w:color w:val="000000"/>
                <w:sz w:val="24"/>
                <w:szCs w:val="24"/>
              </w:rPr>
            </w:pPr>
            <w:r>
              <w:rPr>
                <w:rFonts w:hint="eastAsia" w:ascii="宋体" w:hAnsi="宋体" w:cs="宋体"/>
                <w:sz w:val="24"/>
                <w:szCs w:val="24"/>
              </w:rPr>
              <w:t>□</w:t>
            </w:r>
            <w:r>
              <w:rPr>
                <w:rFonts w:hint="eastAsia" w:ascii="宋体" w:hAnsi="宋体" w:cs="宋体"/>
                <w:color w:val="000000"/>
                <w:sz w:val="24"/>
                <w:szCs w:val="24"/>
              </w:rPr>
              <w:t>《内河船舶综合证书》原件。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20" w:hRule="exact"/>
          <w:jc w:val="center"/>
        </w:trPr>
        <w:tc>
          <w:tcPr>
            <w:tcW w:w="8525" w:type="dxa"/>
            <w:tcBorders>
              <w:top w:val="single" w:color="000000" w:sz="2" w:space="0"/>
              <w:left w:val="single" w:color="000000" w:sz="2" w:space="0"/>
              <w:bottom w:val="single" w:color="auto" w:sz="4" w:space="0"/>
              <w:right w:val="single" w:color="000000" w:sz="2" w:space="0"/>
            </w:tcBorders>
            <w:noWrap w:val="0"/>
            <w:vAlign w:val="center"/>
          </w:tcPr>
          <w:p>
            <w:pPr>
              <w:adjustRightInd w:val="0"/>
              <w:snapToGrid w:val="0"/>
              <w:rPr>
                <w:rFonts w:hint="eastAsia" w:ascii="宋体" w:hAnsi="宋体" w:cs="宋体"/>
                <w:sz w:val="24"/>
                <w:szCs w:val="24"/>
              </w:rPr>
            </w:pPr>
            <w:r>
              <w:rPr>
                <w:rFonts w:hint="eastAsia" w:ascii="宋体" w:hAnsi="宋体" w:cs="宋体"/>
                <w:sz w:val="24"/>
                <w:szCs w:val="24"/>
              </w:rPr>
              <w:t>《</w:t>
            </w:r>
            <w:r>
              <w:rPr>
                <w:rFonts w:hint="eastAsia" w:ascii="宋体" w:hAnsi="宋体"/>
                <w:color w:val="000000"/>
                <w:sz w:val="24"/>
              </w:rPr>
              <w:t>内河船舶综合证书</w:t>
            </w:r>
            <w:r>
              <w:rPr>
                <w:rFonts w:hint="eastAsia" w:ascii="宋体" w:hAnsi="宋体" w:cs="宋体"/>
                <w:sz w:val="24"/>
                <w:szCs w:val="24"/>
              </w:rPr>
              <w:t>》注销应附送以下材料：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87" w:hRule="atLeast"/>
          <w:jc w:val="center"/>
        </w:trPr>
        <w:tc>
          <w:tcPr>
            <w:tcW w:w="8525" w:type="dxa"/>
            <w:tcBorders>
              <w:top w:val="single" w:color="auto" w:sz="4" w:space="0"/>
              <w:left w:val="single" w:color="000000" w:sz="2" w:space="0"/>
              <w:bottom w:val="single" w:color="000000" w:sz="2" w:space="0"/>
              <w:right w:val="single" w:color="000000" w:sz="2" w:space="0"/>
            </w:tcBorders>
            <w:noWrap w:val="0"/>
            <w:vAlign w:val="center"/>
          </w:tcPr>
          <w:p>
            <w:pPr>
              <w:adjustRightInd w:val="0"/>
              <w:snapToGrid w:val="0"/>
              <w:rPr>
                <w:rFonts w:hint="eastAsia" w:ascii="宋体" w:hAnsi="宋体" w:cs="宋体"/>
                <w:color w:val="000000"/>
                <w:sz w:val="24"/>
                <w:szCs w:val="24"/>
              </w:rPr>
            </w:pPr>
            <w:r>
              <w:rPr>
                <w:rFonts w:hint="eastAsia" w:ascii="宋体" w:hAnsi="宋体" w:cs="宋体"/>
                <w:sz w:val="24"/>
                <w:szCs w:val="24"/>
              </w:rPr>
              <w:t>□</w:t>
            </w:r>
            <w:r>
              <w:rPr>
                <w:rFonts w:hint="eastAsia" w:ascii="宋体" w:hAnsi="宋体" w:cs="宋体"/>
                <w:color w:val="000000"/>
                <w:sz w:val="24"/>
                <w:szCs w:val="24"/>
              </w:rPr>
              <w:t>申请人身份证明及其复印件（</w:t>
            </w:r>
            <w:r>
              <w:rPr>
                <w:rFonts w:hint="eastAsia" w:ascii="宋体" w:hAnsi="宋体" w:cs="宋体"/>
                <w:sz w:val="24"/>
                <w:szCs w:val="24"/>
              </w:rPr>
              <w:t>拆解注销船舶，</w:t>
            </w:r>
            <w:r>
              <w:rPr>
                <w:rFonts w:hint="eastAsia" w:ascii="宋体" w:hAnsi="宋体" w:cs="宋体"/>
                <w:color w:val="000000"/>
                <w:sz w:val="24"/>
                <w:szCs w:val="24"/>
              </w:rPr>
              <w:t>如已关联电子证照，可免提交）；</w:t>
            </w:r>
          </w:p>
          <w:p>
            <w:pPr>
              <w:adjustRightInd w:val="0"/>
              <w:snapToGrid w:val="0"/>
              <w:rPr>
                <w:rFonts w:hint="eastAsia" w:ascii="宋体" w:hAnsi="宋体" w:cs="宋体"/>
                <w:color w:val="000000"/>
                <w:sz w:val="24"/>
                <w:szCs w:val="24"/>
              </w:rPr>
            </w:pPr>
            <w:r>
              <w:rPr>
                <w:rFonts w:hint="eastAsia" w:ascii="宋体" w:hAnsi="宋体" w:cs="宋体"/>
                <w:sz w:val="24"/>
                <w:szCs w:val="24"/>
              </w:rPr>
              <w:t>□买卖双方</w:t>
            </w:r>
            <w:r>
              <w:rPr>
                <w:rFonts w:hint="eastAsia" w:ascii="宋体" w:hAnsi="宋体" w:cs="宋体"/>
                <w:color w:val="000000"/>
                <w:sz w:val="24"/>
                <w:szCs w:val="24"/>
              </w:rPr>
              <w:t>身份证明及其复印件（</w:t>
            </w:r>
            <w:r>
              <w:rPr>
                <w:rFonts w:hint="eastAsia" w:ascii="宋体" w:hAnsi="宋体" w:cs="宋体"/>
                <w:sz w:val="24"/>
                <w:szCs w:val="24"/>
              </w:rPr>
              <w:t>转户注销船舶，</w:t>
            </w:r>
            <w:r>
              <w:rPr>
                <w:rFonts w:hint="eastAsia" w:ascii="宋体" w:hAnsi="宋体" w:cs="宋体"/>
                <w:color w:val="000000"/>
                <w:sz w:val="24"/>
                <w:szCs w:val="24"/>
              </w:rPr>
              <w:t>如已关联电子证照，可免提交）</w:t>
            </w:r>
          </w:p>
          <w:p>
            <w:pPr>
              <w:adjustRightInd w:val="0"/>
              <w:snapToGrid w:val="0"/>
              <w:rPr>
                <w:rFonts w:hint="eastAsia" w:ascii="宋体" w:hAnsi="宋体" w:cs="宋体"/>
                <w:color w:val="000000"/>
                <w:sz w:val="24"/>
                <w:szCs w:val="24"/>
              </w:rPr>
            </w:pPr>
            <w:r>
              <w:rPr>
                <w:rFonts w:hint="eastAsia" w:ascii="宋体" w:hAnsi="宋体" w:cs="宋体"/>
                <w:color w:val="000000"/>
                <w:sz w:val="24"/>
                <w:szCs w:val="24"/>
              </w:rPr>
              <w:t>□授权委托证明材料（委托时）；</w:t>
            </w:r>
          </w:p>
          <w:p>
            <w:pPr>
              <w:adjustRightInd w:val="0"/>
              <w:snapToGrid w:val="0"/>
              <w:rPr>
                <w:rFonts w:hint="eastAsia" w:ascii="宋体" w:hAnsi="宋体" w:cs="宋体"/>
                <w:color w:val="000000"/>
                <w:sz w:val="24"/>
                <w:szCs w:val="24"/>
              </w:rPr>
            </w:pPr>
            <w:r>
              <w:rPr>
                <w:rFonts w:hint="eastAsia" w:ascii="宋体" w:hAnsi="宋体" w:cs="宋体"/>
                <w:sz w:val="24"/>
                <w:szCs w:val="24"/>
              </w:rPr>
              <w:t>□购船发票或船舶的买卖合同和交接文件（转户注销船舶）；</w:t>
            </w:r>
          </w:p>
          <w:p>
            <w:pPr>
              <w:adjustRightInd w:val="0"/>
              <w:snapToGrid w:val="0"/>
              <w:rPr>
                <w:rFonts w:hint="eastAsia" w:ascii="宋体" w:hAnsi="宋体" w:cs="宋体"/>
                <w:sz w:val="24"/>
                <w:szCs w:val="24"/>
              </w:rPr>
            </w:pPr>
            <w:r>
              <w:rPr>
                <w:rFonts w:hint="eastAsia" w:ascii="宋体" w:hAnsi="宋体" w:cs="宋体"/>
                <w:sz w:val="24"/>
                <w:szCs w:val="24"/>
              </w:rPr>
              <w:t>□船舶拆解合同和交接文件（拆解注销船舶）；</w:t>
            </w:r>
          </w:p>
          <w:p>
            <w:pPr>
              <w:adjustRightInd w:val="0"/>
              <w:snapToGrid w:val="0"/>
              <w:rPr>
                <w:rFonts w:hint="eastAsia" w:ascii="宋体" w:hAnsi="宋体" w:cs="宋体"/>
                <w:sz w:val="24"/>
                <w:szCs w:val="24"/>
              </w:rPr>
            </w:pPr>
            <w:r>
              <w:rPr>
                <w:rFonts w:hint="eastAsia" w:ascii="宋体" w:hAnsi="宋体" w:cs="宋体"/>
                <w:sz w:val="24"/>
                <w:szCs w:val="24"/>
              </w:rPr>
              <w:sym w:font="Wingdings 2" w:char="00A3"/>
            </w:r>
            <w:r>
              <w:rPr>
                <w:rFonts w:hint="eastAsia" w:ascii="宋体" w:hAnsi="宋体" w:cs="宋体"/>
                <w:sz w:val="24"/>
                <w:szCs w:val="24"/>
              </w:rPr>
              <w:t>注销登记其他证明材料（继承、拍卖、裁定等注销船舶）；</w:t>
            </w:r>
          </w:p>
          <w:p>
            <w:pPr>
              <w:adjustRightInd w:val="0"/>
              <w:snapToGrid w:val="0"/>
              <w:rPr>
                <w:rFonts w:hint="eastAsia" w:ascii="宋体" w:hAnsi="宋体" w:cs="宋体"/>
                <w:color w:val="000000"/>
                <w:sz w:val="24"/>
                <w:szCs w:val="24"/>
              </w:rPr>
            </w:pPr>
            <w:r>
              <w:rPr>
                <w:rFonts w:hint="eastAsia" w:ascii="宋体" w:hAnsi="宋体" w:cs="宋体"/>
                <w:sz w:val="24"/>
                <w:szCs w:val="24"/>
              </w:rPr>
              <w:t>□</w:t>
            </w:r>
            <w:r>
              <w:rPr>
                <w:rFonts w:hint="eastAsia" w:ascii="宋体" w:hAnsi="宋体" w:cs="宋体"/>
                <w:color w:val="000000"/>
                <w:sz w:val="24"/>
                <w:szCs w:val="24"/>
              </w:rPr>
              <w:t>《内河船舶综合证书》原件。</w:t>
            </w:r>
          </w:p>
        </w:tc>
      </w:tr>
    </w:tbl>
    <w:p>
      <w:pPr>
        <w:spacing w:line="400" w:lineRule="exact"/>
        <w:ind w:right="-157" w:rightChars="-50"/>
        <w:rPr>
          <w:rFonts w:hint="eastAsia" w:ascii="宋体" w:hAnsi="宋体"/>
          <w:color w:val="000000"/>
          <w:sz w:val="24"/>
        </w:rPr>
      </w:pPr>
    </w:p>
    <w:tbl>
      <w:tblPr>
        <w:tblStyle w:val="4"/>
        <w:tblpPr w:leftFromText="181" w:rightFromText="181" w:horzAnchor="margin" w:tblpYSpec="bottom"/>
        <w:tblW w:w="8844" w:type="dxa"/>
        <w:tblInd w:w="0" w:type="dxa"/>
        <w:tblBorders>
          <w:top w:val="single" w:color="auto" w:sz="8" w:space="0"/>
          <w:left w:val="none" w:color="auto" w:sz="6" w:space="0"/>
          <w:bottom w:val="none" w:color="auto" w:sz="6" w:space="0"/>
          <w:right w:val="none" w:color="auto" w:sz="6" w:space="0"/>
          <w:insideH w:val="single" w:color="auto" w:sz="4" w:space="0"/>
          <w:insideV w:val="outset" w:color="auto" w:sz="6" w:space="0"/>
        </w:tblBorders>
        <w:tblLayout w:type="fixed"/>
        <w:tblCellMar>
          <w:top w:w="0" w:type="dxa"/>
          <w:left w:w="0" w:type="dxa"/>
          <w:bottom w:w="0" w:type="dxa"/>
          <w:right w:w="0" w:type="dxa"/>
        </w:tblCellMar>
      </w:tblPr>
      <w:tblGrid>
        <w:gridCol w:w="990"/>
        <w:gridCol w:w="4215"/>
        <w:gridCol w:w="3639"/>
      </w:tblGrid>
      <w:tr>
        <w:tblPrEx>
          <w:tblBorders>
            <w:top w:val="single" w:color="auto" w:sz="8" w:space="0"/>
            <w:left w:val="none" w:color="auto" w:sz="6" w:space="0"/>
            <w:bottom w:val="none" w:color="auto" w:sz="6" w:space="0"/>
            <w:right w:val="none" w:color="auto" w:sz="6" w:space="0"/>
            <w:insideH w:val="single" w:color="auto" w:sz="4" w:space="0"/>
            <w:insideV w:val="outset" w:color="auto" w:sz="6" w:space="0"/>
          </w:tblBorders>
          <w:tblCellMar>
            <w:top w:w="0" w:type="dxa"/>
            <w:left w:w="0" w:type="dxa"/>
            <w:bottom w:w="0" w:type="dxa"/>
            <w:right w:w="0" w:type="dxa"/>
          </w:tblCellMar>
        </w:tblPrEx>
        <w:trPr>
          <w:cantSplit/>
          <w:trHeight w:val="578" w:hRule="atLeast"/>
        </w:trPr>
        <w:tc>
          <w:tcPr>
            <w:tcW w:w="992" w:type="dxa"/>
            <w:tcBorders>
              <w:top w:val="single" w:color="auto" w:sz="6" w:space="0"/>
              <w:left w:val="nil"/>
              <w:bottom w:val="single" w:color="auto" w:sz="8" w:space="0"/>
              <w:right w:val="nil"/>
            </w:tcBorders>
            <w:noWrap w:val="0"/>
            <w:vAlign w:val="top"/>
          </w:tcPr>
          <w:p>
            <w:pPr>
              <w:spacing w:line="560" w:lineRule="exact"/>
              <w:ind w:left="314" w:leftChars="100"/>
              <w:rPr>
                <w:rFonts w:hint="eastAsia" w:ascii="仿宋_GB2312" w:hAnsi="方正仿宋_GBK" w:cs="仿宋_GB2312"/>
                <w:sz w:val="28"/>
                <w:szCs w:val="28"/>
              </w:rPr>
            </w:pPr>
            <w:r>
              <w:rPr>
                <w:rFonts w:hint="eastAsia" w:ascii="仿宋_GB2312" w:cs="仿宋_GB2312"/>
                <w:spacing w:val="-20"/>
                <w:sz w:val="28"/>
                <w:szCs w:val="28"/>
                <w:lang w:bidi="ar"/>
              </w:rPr>
              <w:t>分送：</w:t>
            </w:r>
          </w:p>
        </w:tc>
        <w:tc>
          <w:tcPr>
            <w:tcW w:w="7867" w:type="dxa"/>
            <w:gridSpan w:val="2"/>
            <w:tcBorders>
              <w:top w:val="single" w:color="auto" w:sz="6" w:space="0"/>
              <w:left w:val="nil"/>
              <w:bottom w:val="single" w:color="auto" w:sz="8" w:space="0"/>
              <w:right w:val="nil"/>
            </w:tcBorders>
            <w:noWrap w:val="0"/>
            <w:vAlign w:val="bottom"/>
          </w:tcPr>
          <w:p>
            <w:pPr>
              <w:spacing w:line="560" w:lineRule="exact"/>
              <w:ind w:right="314" w:rightChars="100"/>
              <w:rPr>
                <w:rFonts w:hint="eastAsia" w:ascii="仿宋_GB2312" w:hAnsi="方正仿宋_GBK" w:cs="仿宋_GB2312"/>
                <w:sz w:val="28"/>
                <w:szCs w:val="28"/>
              </w:rPr>
            </w:pPr>
          </w:p>
        </w:tc>
      </w:tr>
      <w:tr>
        <w:tblPrEx>
          <w:tblBorders>
            <w:top w:val="single" w:color="auto" w:sz="8" w:space="0"/>
            <w:left w:val="none" w:color="auto" w:sz="6" w:space="0"/>
            <w:bottom w:val="none" w:color="auto" w:sz="6" w:space="0"/>
            <w:right w:val="none" w:color="auto" w:sz="6" w:space="0"/>
            <w:insideH w:val="single" w:color="auto" w:sz="4" w:space="0"/>
            <w:insideV w:val="outset" w:color="auto" w:sz="6" w:space="0"/>
          </w:tblBorders>
          <w:tblCellMar>
            <w:top w:w="0" w:type="dxa"/>
            <w:left w:w="0" w:type="dxa"/>
            <w:bottom w:w="0" w:type="dxa"/>
            <w:right w:w="0" w:type="dxa"/>
          </w:tblCellMar>
        </w:tblPrEx>
        <w:trPr>
          <w:cantSplit/>
          <w:trHeight w:val="578" w:hRule="atLeast"/>
        </w:trPr>
        <w:tc>
          <w:tcPr>
            <w:tcW w:w="5214" w:type="dxa"/>
            <w:gridSpan w:val="2"/>
            <w:tcBorders>
              <w:top w:val="single" w:color="auto" w:sz="8" w:space="0"/>
              <w:left w:val="nil"/>
              <w:bottom w:val="single" w:color="auto" w:sz="8" w:space="0"/>
              <w:right w:val="nil"/>
            </w:tcBorders>
            <w:noWrap w:val="0"/>
            <w:vAlign w:val="bottom"/>
          </w:tcPr>
          <w:p>
            <w:pPr>
              <w:spacing w:line="560" w:lineRule="exact"/>
              <w:ind w:left="314" w:leftChars="100"/>
              <w:rPr>
                <w:rFonts w:hint="eastAsia" w:ascii="仿宋_GB2312" w:hAnsi="方正仿宋_GBK" w:cs="仿宋_GB2312"/>
                <w:sz w:val="28"/>
                <w:szCs w:val="28"/>
              </w:rPr>
            </w:pPr>
            <w:r>
              <w:rPr>
                <w:rFonts w:hint="eastAsia" w:ascii="仿宋_GB2312" w:cs="仿宋_GB2312"/>
                <w:spacing w:val="-20"/>
                <w:sz w:val="28"/>
                <w:szCs w:val="28"/>
                <w:lang w:bidi="ar"/>
              </w:rPr>
              <w:t>浙江省交通运输厅办公室</w:t>
            </w:r>
          </w:p>
        </w:tc>
        <w:tc>
          <w:tcPr>
            <w:tcW w:w="3645" w:type="dxa"/>
            <w:tcBorders>
              <w:top w:val="single" w:color="auto" w:sz="8" w:space="0"/>
              <w:left w:val="nil"/>
              <w:bottom w:val="single" w:color="auto" w:sz="8" w:space="0"/>
              <w:right w:val="nil"/>
            </w:tcBorders>
            <w:noWrap w:val="0"/>
            <w:vAlign w:val="bottom"/>
          </w:tcPr>
          <w:p>
            <w:pPr>
              <w:spacing w:line="560" w:lineRule="exact"/>
              <w:ind w:right="314" w:rightChars="100"/>
              <w:jc w:val="right"/>
              <w:rPr>
                <w:rFonts w:hint="eastAsia" w:ascii="仿宋_GB2312" w:hAnsi="方正仿宋_GBK" w:cs="仿宋_GB2312"/>
                <w:sz w:val="28"/>
                <w:szCs w:val="28"/>
              </w:rPr>
            </w:pPr>
            <w:r>
              <w:rPr>
                <w:rFonts w:ascii="仿宋_GB2312" w:hAnsi="方正仿宋_GBK" w:cs="仿宋_GB2312"/>
                <w:spacing w:val="-6"/>
                <w:sz w:val="28"/>
                <w:szCs w:val="28"/>
                <w:lang w:val="en" w:bidi="ar"/>
              </w:rPr>
              <w:t>2022年3月16日</w:t>
            </w:r>
            <w:r>
              <w:rPr>
                <w:rFonts w:hint="eastAsia" w:ascii="仿宋_GB2312" w:hAnsi="方正仿宋_GBK" w:cs="仿宋_GB2312"/>
                <w:spacing w:val="-6"/>
                <w:sz w:val="28"/>
                <w:szCs w:val="28"/>
                <w:lang w:bidi="ar"/>
              </w:rPr>
              <w:fldChar w:fldCharType="begin"/>
            </w:r>
            <w:r>
              <w:rPr>
                <w:rFonts w:hint="eastAsia" w:ascii="仿宋_GB2312" w:hAnsi="方正仿宋_GBK" w:cs="仿宋_GB2312"/>
                <w:spacing w:val="-6"/>
                <w:sz w:val="28"/>
                <w:szCs w:val="28"/>
                <w:lang w:bidi="ar"/>
              </w:rPr>
              <w:instrText xml:space="preserve"> MERGEFIELD 印出日期 </w:instrText>
            </w:r>
            <w:r>
              <w:rPr>
                <w:rFonts w:hint="eastAsia" w:ascii="仿宋_GB2312" w:hAnsi="方正仿宋_GBK" w:cs="仿宋_GB2312"/>
                <w:spacing w:val="-6"/>
                <w:sz w:val="28"/>
                <w:szCs w:val="28"/>
                <w:lang w:bidi="ar"/>
              </w:rPr>
              <w:fldChar w:fldCharType="separate"/>
            </w:r>
            <w:r>
              <w:rPr>
                <w:rFonts w:hint="eastAsia" w:ascii="仿宋_GB2312" w:hAnsi="方正仿宋_GBK" w:cs="仿宋_GB2312"/>
                <w:spacing w:val="-6"/>
                <w:sz w:val="28"/>
                <w:szCs w:val="28"/>
                <w:lang w:bidi="ar"/>
              </w:rPr>
              <w:fldChar w:fldCharType="end"/>
            </w:r>
            <w:r>
              <w:rPr>
                <w:rFonts w:hint="eastAsia" w:ascii="仿宋_GB2312" w:hAnsi="方正仿宋_GBK" w:cs="仿宋_GB2312"/>
                <w:spacing w:val="-6"/>
                <w:sz w:val="28"/>
                <w:szCs w:val="28"/>
                <w:lang w:bidi="ar"/>
              </w:rPr>
              <w:t>印发</w:t>
            </w:r>
          </w:p>
        </w:tc>
      </w:tr>
    </w:tbl>
    <w:p>
      <w:pPr>
        <w:rPr>
          <w:rFonts w:hint="eastAsia"/>
        </w:rPr>
      </w:pPr>
      <w:bookmarkStart w:id="0" w:name="bodyEnd"/>
      <w:bookmarkEnd w:id="0"/>
    </w:p>
    <w:p>
      <w:bookmarkStart w:id="1" w:name="_GoBack"/>
      <w:bookmarkEnd w:id="1"/>
    </w:p>
    <w:sectPr>
      <w:headerReference r:id="rId3" w:type="default"/>
      <w:footerReference r:id="rId4" w:type="default"/>
      <w:footerReference r:id="rId5" w:type="even"/>
      <w:type w:val="continuous"/>
      <w:pgSz w:w="11906" w:h="16838"/>
      <w:pgMar w:top="2098" w:right="1474" w:bottom="1985" w:left="1588" w:header="851" w:footer="1418" w:gutter="0"/>
      <w:cols w:space="720" w:num="1"/>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C34A3A"/>
    <w:rsid w:val="0DC34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2022-05-05T06:17:00Z</dcterms:created>
  <dc:creator>dell</dc:creator>
  <cp:lastModifiedBy>dell</cp:lastModifiedBy>
  <dcterms:modified xsi:type="dcterms:W3CDTF">2022-05-05T06:17:42Z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466D239AD20141428857AB4732A5BED3</vt:lpwstr>
  </property>
</Properties>
</file>