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BB9A" w14:textId="77777777" w:rsidR="003D1E33" w:rsidRPr="003D1E33" w:rsidRDefault="003D1E33" w:rsidP="003D1E33">
      <w:pPr>
        <w:pageBreakBefore/>
        <w:spacing w:line="360" w:lineRule="auto"/>
        <w:ind w:firstLine="0"/>
        <w:jc w:val="left"/>
        <w:rPr>
          <w:rFonts w:ascii="宋体" w:hAnsi="宋体"/>
          <w:color w:val="auto"/>
          <w:szCs w:val="21"/>
        </w:rPr>
      </w:pPr>
      <w:bookmarkStart w:id="0" w:name="_Hlk134797177"/>
      <w:r w:rsidRPr="003D1E33">
        <w:rPr>
          <w:rFonts w:ascii="宋体" w:hAnsi="宋体" w:hint="eastAsia"/>
          <w:color w:val="auto"/>
          <w:szCs w:val="21"/>
        </w:rPr>
        <w:t>附录</w:t>
      </w:r>
    </w:p>
    <w:p w14:paraId="01FC022D" w14:textId="77777777" w:rsidR="003D1E33" w:rsidRPr="003D1E33" w:rsidRDefault="003D1E33" w:rsidP="003D1E33">
      <w:pPr>
        <w:spacing w:line="240" w:lineRule="auto"/>
        <w:ind w:firstLine="0"/>
        <w:rPr>
          <w:color w:val="auto"/>
        </w:rPr>
      </w:pPr>
      <w:bookmarkStart w:id="1" w:name="EB39a5d1a88c824f5d93c0af5037d8878f"/>
      <w:r w:rsidRPr="003D1E33">
        <w:rPr>
          <w:rFonts w:hint="eastAsia"/>
          <w:color w:val="auto"/>
          <w:sz w:val="20"/>
        </w:rPr>
        <w:t xml:space="preserve"> </w:t>
      </w:r>
      <w:bookmarkEnd w:id="1"/>
    </w:p>
    <w:p w14:paraId="3BEC3C29" w14:textId="77777777" w:rsidR="003D1E33" w:rsidRPr="003D1E33" w:rsidRDefault="003D1E33" w:rsidP="003D1E33">
      <w:pPr>
        <w:keepNext/>
        <w:keepLines/>
        <w:spacing w:line="360" w:lineRule="auto"/>
        <w:ind w:firstLine="0"/>
        <w:jc w:val="center"/>
        <w:outlineLvl w:val="2"/>
        <w:rPr>
          <w:b/>
          <w:bCs/>
          <w:color w:val="auto"/>
          <w:sz w:val="24"/>
          <w:szCs w:val="21"/>
        </w:rPr>
      </w:pPr>
      <w:bookmarkStart w:id="2" w:name="_Toc131495799"/>
      <w:r w:rsidRPr="003D1E33">
        <w:rPr>
          <w:rFonts w:hint="eastAsia"/>
          <w:b/>
          <w:bCs/>
          <w:color w:val="auto"/>
          <w:sz w:val="24"/>
          <w:szCs w:val="32"/>
        </w:rPr>
        <w:t>附录</w:t>
      </w:r>
      <w:r w:rsidRPr="003D1E33">
        <w:rPr>
          <w:rFonts w:hint="eastAsia"/>
          <w:b/>
          <w:bCs/>
          <w:color w:val="auto"/>
          <w:sz w:val="24"/>
          <w:szCs w:val="32"/>
        </w:rPr>
        <w:t xml:space="preserve">1 </w:t>
      </w:r>
      <w:r w:rsidRPr="003D1E33">
        <w:rPr>
          <w:rFonts w:hint="eastAsia"/>
          <w:b/>
          <w:bCs/>
          <w:color w:val="auto"/>
          <w:sz w:val="24"/>
          <w:szCs w:val="32"/>
        </w:rPr>
        <w:t>资格审查条件（资质最低条件）</w:t>
      </w:r>
      <w:bookmarkEnd w:id="2"/>
    </w:p>
    <w:p w14:paraId="70CCB321" w14:textId="77777777" w:rsidR="003D1E33" w:rsidRPr="003D1E33" w:rsidRDefault="003D1E33" w:rsidP="003D1E33">
      <w:pPr>
        <w:spacing w:line="240" w:lineRule="auto"/>
        <w:ind w:firstLine="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71"/>
      </w:tblGrid>
      <w:tr w:rsidR="003D1E33" w:rsidRPr="003D1E33" w14:paraId="21141DA7" w14:textId="77777777" w:rsidTr="003D1E33">
        <w:trPr>
          <w:trHeight w:val="910"/>
          <w:jc w:val="center"/>
        </w:trPr>
        <w:tc>
          <w:tcPr>
            <w:tcW w:w="1985" w:type="dxa"/>
            <w:vAlign w:val="center"/>
          </w:tcPr>
          <w:p w14:paraId="7800FFB5"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标段</w:t>
            </w:r>
          </w:p>
        </w:tc>
        <w:tc>
          <w:tcPr>
            <w:tcW w:w="7371" w:type="dxa"/>
            <w:vAlign w:val="center"/>
          </w:tcPr>
          <w:p w14:paraId="595EB35F"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施工企业资质等级要求</w:t>
            </w:r>
          </w:p>
        </w:tc>
      </w:tr>
      <w:tr w:rsidR="003D1E33" w:rsidRPr="003D1E33" w14:paraId="1C52D8A7" w14:textId="77777777" w:rsidTr="003D1E33">
        <w:trPr>
          <w:trHeight w:val="2751"/>
          <w:jc w:val="center"/>
        </w:trPr>
        <w:tc>
          <w:tcPr>
            <w:tcW w:w="1985" w:type="dxa"/>
            <w:vAlign w:val="center"/>
          </w:tcPr>
          <w:p w14:paraId="1BC256DA"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第CSJ-HTQ-S2标段</w:t>
            </w:r>
          </w:p>
        </w:tc>
        <w:tc>
          <w:tcPr>
            <w:tcW w:w="7371" w:type="dxa"/>
            <w:vAlign w:val="center"/>
          </w:tcPr>
          <w:p w14:paraId="098AB21B" w14:textId="77777777" w:rsidR="003D1E33" w:rsidRPr="003D1E33" w:rsidRDefault="003D1E33" w:rsidP="003D1E33">
            <w:pPr>
              <w:spacing w:line="360" w:lineRule="auto"/>
              <w:ind w:firstLineChars="200" w:firstLine="420"/>
              <w:jc w:val="left"/>
              <w:rPr>
                <w:rFonts w:ascii="宋体" w:hAnsi="宋体"/>
                <w:color w:val="auto"/>
                <w:szCs w:val="21"/>
              </w:rPr>
            </w:pPr>
            <w:r w:rsidRPr="003D1E33">
              <w:rPr>
                <w:rFonts w:ascii="宋体" w:hAnsi="宋体" w:hint="eastAsia"/>
                <w:color w:val="auto"/>
                <w:szCs w:val="21"/>
              </w:rPr>
              <w:t>投标人应具备</w:t>
            </w:r>
            <w:r w:rsidRPr="003D1E33">
              <w:rPr>
                <w:rFonts w:ascii="宋体" w:hAnsi="宋体" w:hint="eastAsia"/>
                <w:b/>
                <w:color w:val="auto"/>
                <w:szCs w:val="21"/>
              </w:rPr>
              <w:t>独立法人资格，</w:t>
            </w:r>
            <w:r w:rsidRPr="003D1E33">
              <w:rPr>
                <w:rFonts w:ascii="宋体" w:hAnsi="宋体" w:hint="eastAsia"/>
                <w:color w:val="auto"/>
                <w:szCs w:val="21"/>
              </w:rPr>
              <w:t>同时具有</w:t>
            </w:r>
            <w:r w:rsidRPr="003D1E33">
              <w:rPr>
                <w:rFonts w:ascii="宋体" w:hAnsi="宋体" w:hint="eastAsia"/>
                <w:b/>
                <w:bCs/>
                <w:color w:val="auto"/>
                <w:szCs w:val="21"/>
              </w:rPr>
              <w:t>港口与航道工程施工总承包二级及以上资质和</w:t>
            </w:r>
            <w:r w:rsidRPr="003D1E33">
              <w:rPr>
                <w:rFonts w:ascii="宋体" w:hAnsi="宋体" w:hint="eastAsia"/>
                <w:color w:val="auto"/>
                <w:szCs w:val="21"/>
              </w:rPr>
              <w:t>公路工程施工总承包二级及以上资质；</w:t>
            </w:r>
          </w:p>
          <w:p w14:paraId="28DF5F2C" w14:textId="77777777" w:rsidR="003D1E33" w:rsidRPr="003D1E33" w:rsidRDefault="003D1E33" w:rsidP="003D1E33">
            <w:pPr>
              <w:spacing w:line="360" w:lineRule="auto"/>
              <w:ind w:firstLineChars="200" w:firstLine="420"/>
              <w:jc w:val="left"/>
              <w:rPr>
                <w:rFonts w:ascii="宋体" w:hAnsi="宋体" w:hint="eastAsia"/>
                <w:color w:val="auto"/>
                <w:szCs w:val="21"/>
              </w:rPr>
            </w:pPr>
            <w:r w:rsidRPr="003D1E33">
              <w:rPr>
                <w:rFonts w:ascii="宋体" w:hAnsi="宋体"/>
                <w:color w:val="auto"/>
                <w:szCs w:val="21"/>
              </w:rPr>
              <w:sym w:font="Wingdings" w:char="F0FE"/>
            </w:r>
            <w:r w:rsidRPr="003D1E33">
              <w:rPr>
                <w:rFonts w:ascii="宋体" w:hAnsi="宋体" w:hint="eastAsia"/>
                <w:color w:val="auto"/>
                <w:szCs w:val="21"/>
              </w:rPr>
              <w:t>联合体投标时，联合体各成员资质要求：（1）</w:t>
            </w:r>
            <w:r w:rsidRPr="003D1E33">
              <w:rPr>
                <w:rFonts w:ascii="宋体" w:hAnsi="宋体" w:hint="eastAsia"/>
                <w:color w:val="auto"/>
              </w:rPr>
              <w:t>联合体所有成员数量不得超过</w:t>
            </w:r>
            <w:r w:rsidRPr="003D1E33">
              <w:rPr>
                <w:rFonts w:ascii="宋体" w:hAnsi="宋体"/>
                <w:color w:val="auto"/>
              </w:rPr>
              <w:t>2</w:t>
            </w:r>
            <w:r w:rsidRPr="003D1E33">
              <w:rPr>
                <w:rFonts w:ascii="宋体" w:hAnsi="宋体" w:hint="eastAsia"/>
                <w:color w:val="auto"/>
              </w:rPr>
              <w:t>家</w:t>
            </w:r>
            <w:r w:rsidRPr="003D1E33">
              <w:rPr>
                <w:rFonts w:ascii="宋体" w:hAnsi="宋体" w:hint="eastAsia"/>
                <w:color w:val="auto"/>
                <w:kern w:val="0"/>
                <w:szCs w:val="21"/>
              </w:rPr>
              <w:t>；（2）</w:t>
            </w:r>
            <w:r w:rsidRPr="003D1E33">
              <w:rPr>
                <w:rFonts w:ascii="宋体" w:hAnsi="宋体" w:hint="eastAsia"/>
                <w:color w:val="auto"/>
              </w:rPr>
              <w:t>联合体所有成员均须具备独立法人资格，</w:t>
            </w:r>
            <w:r w:rsidRPr="003D1E33">
              <w:rPr>
                <w:rFonts w:ascii="宋体" w:hAnsi="宋体" w:hint="eastAsia"/>
                <w:color w:val="auto"/>
                <w:szCs w:val="21"/>
              </w:rPr>
              <w:t>联合体牵头人应是承担船闸主体工程施工任务并</w:t>
            </w:r>
            <w:r w:rsidRPr="003D1E33">
              <w:rPr>
                <w:rFonts w:ascii="宋体" w:hAnsi="宋体"/>
                <w:color w:val="auto"/>
                <w:szCs w:val="21"/>
              </w:rPr>
              <w:t>具备</w:t>
            </w:r>
            <w:r w:rsidRPr="003D1E33">
              <w:rPr>
                <w:rFonts w:ascii="宋体" w:hAnsi="宋体" w:hint="eastAsia"/>
                <w:color w:val="auto"/>
                <w:szCs w:val="21"/>
              </w:rPr>
              <w:t>港口与航道工程施工总承包二级及以上资质</w:t>
            </w:r>
            <w:r w:rsidRPr="003D1E33">
              <w:rPr>
                <w:rFonts w:ascii="宋体" w:hAnsi="宋体" w:hint="eastAsia"/>
                <w:color w:val="auto"/>
              </w:rPr>
              <w:t>；（3）联合体成员按联合体协议书中明确的分工内容承揽相应的施工任务并具备相应的资质；（4）多个联合体成员承担同一专业任务的，按照资质等级较低的单位确定资质等级；（</w:t>
            </w:r>
            <w:r w:rsidRPr="003D1E33">
              <w:rPr>
                <w:rFonts w:ascii="宋体" w:hAnsi="宋体"/>
                <w:color w:val="auto"/>
              </w:rPr>
              <w:t>5</w:t>
            </w:r>
            <w:r w:rsidRPr="003D1E33">
              <w:rPr>
                <w:rFonts w:ascii="宋体" w:hAnsi="宋体" w:hint="eastAsia"/>
                <w:color w:val="auto"/>
              </w:rPr>
              <w:t>）联合体各方不得再以自己名义单独或参加其他联合体在本招标项目中投标。</w:t>
            </w:r>
          </w:p>
        </w:tc>
      </w:tr>
    </w:tbl>
    <w:p w14:paraId="314E44F4" w14:textId="77777777" w:rsidR="003D1E33" w:rsidRPr="003D1E33" w:rsidRDefault="003D1E33" w:rsidP="003D1E33">
      <w:pPr>
        <w:spacing w:line="240" w:lineRule="auto"/>
        <w:ind w:firstLine="0"/>
        <w:jc w:val="left"/>
        <w:rPr>
          <w:rFonts w:ascii="宋体" w:hAnsi="宋体"/>
          <w:color w:val="auto"/>
          <w:szCs w:val="21"/>
        </w:rPr>
      </w:pPr>
      <w:bookmarkStart w:id="3" w:name="EB883ce9d83bad4b5fac2e10e7e84baf79"/>
      <w:r w:rsidRPr="003D1E33">
        <w:rPr>
          <w:rFonts w:ascii="宋体" w:hAnsi="宋体"/>
          <w:color w:val="auto"/>
          <w:sz w:val="20"/>
          <w:szCs w:val="21"/>
        </w:rPr>
        <w:t xml:space="preserve"> </w:t>
      </w:r>
      <w:bookmarkEnd w:id="3"/>
    </w:p>
    <w:p w14:paraId="22B806A8" w14:textId="77777777" w:rsidR="003D1E33" w:rsidRPr="003D1E33" w:rsidRDefault="003D1E33" w:rsidP="003D1E33">
      <w:pPr>
        <w:spacing w:line="240" w:lineRule="auto"/>
        <w:ind w:firstLine="0"/>
        <w:jc w:val="left"/>
        <w:rPr>
          <w:rFonts w:ascii="宋体" w:hAnsi="宋体"/>
          <w:color w:val="auto"/>
          <w:szCs w:val="21"/>
        </w:rPr>
      </w:pPr>
      <w:bookmarkStart w:id="4" w:name="EB1c3ca57666ef463d97fe82f1f30b66aa"/>
      <w:r w:rsidRPr="003D1E33">
        <w:rPr>
          <w:rFonts w:ascii="宋体" w:hAnsi="宋体"/>
          <w:color w:val="auto"/>
          <w:sz w:val="20"/>
          <w:szCs w:val="21"/>
        </w:rPr>
        <w:t xml:space="preserve"> </w:t>
      </w:r>
      <w:bookmarkEnd w:id="4"/>
    </w:p>
    <w:p w14:paraId="08E40F7C" w14:textId="77777777" w:rsidR="003D1E33" w:rsidRPr="003D1E33" w:rsidRDefault="003D1E33" w:rsidP="003D1E33">
      <w:pPr>
        <w:keepNext/>
        <w:keepLines/>
        <w:pageBreakBefore/>
        <w:spacing w:beforeLines="50" w:before="156" w:line="360" w:lineRule="auto"/>
        <w:ind w:firstLine="0"/>
        <w:jc w:val="center"/>
        <w:outlineLvl w:val="2"/>
        <w:rPr>
          <w:b/>
          <w:bCs/>
          <w:color w:val="auto"/>
          <w:sz w:val="24"/>
          <w:szCs w:val="32"/>
        </w:rPr>
      </w:pPr>
      <w:bookmarkStart w:id="5" w:name="_Toc131495800"/>
      <w:r w:rsidRPr="003D1E33">
        <w:rPr>
          <w:rFonts w:hint="eastAsia"/>
          <w:b/>
          <w:bCs/>
          <w:color w:val="auto"/>
          <w:sz w:val="24"/>
          <w:szCs w:val="32"/>
        </w:rPr>
        <w:lastRenderedPageBreak/>
        <w:t>附录</w:t>
      </w:r>
      <w:r w:rsidRPr="003D1E33">
        <w:rPr>
          <w:rFonts w:hint="eastAsia"/>
          <w:b/>
          <w:bCs/>
          <w:color w:val="auto"/>
          <w:sz w:val="24"/>
          <w:szCs w:val="32"/>
        </w:rPr>
        <w:t xml:space="preserve">2 </w:t>
      </w:r>
      <w:r w:rsidRPr="003D1E33">
        <w:rPr>
          <w:rFonts w:hint="eastAsia"/>
          <w:b/>
          <w:bCs/>
          <w:color w:val="auto"/>
          <w:sz w:val="24"/>
          <w:szCs w:val="32"/>
        </w:rPr>
        <w:t>资格审查条件（财务最低要求）</w:t>
      </w:r>
      <w:bookmarkEnd w:id="5"/>
    </w:p>
    <w:p w14:paraId="3032C138" w14:textId="77777777" w:rsidR="003D1E33" w:rsidRPr="003D1E33" w:rsidRDefault="003D1E33" w:rsidP="003D1E33">
      <w:pPr>
        <w:spacing w:line="240" w:lineRule="auto"/>
        <w:ind w:firstLine="0"/>
        <w:rPr>
          <w:color w:val="auto"/>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3D1E33" w:rsidRPr="003D1E33" w14:paraId="3BC564A1" w14:textId="77777777" w:rsidTr="003D1E33">
        <w:trPr>
          <w:trHeight w:val="777"/>
          <w:jc w:val="center"/>
        </w:trPr>
        <w:tc>
          <w:tcPr>
            <w:tcW w:w="2751" w:type="dxa"/>
            <w:vAlign w:val="center"/>
          </w:tcPr>
          <w:p w14:paraId="262B4B86"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标段</w:t>
            </w:r>
          </w:p>
        </w:tc>
        <w:tc>
          <w:tcPr>
            <w:tcW w:w="6429" w:type="dxa"/>
            <w:vAlign w:val="center"/>
          </w:tcPr>
          <w:p w14:paraId="65FD26C6"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财  务  要  求</w:t>
            </w:r>
          </w:p>
        </w:tc>
      </w:tr>
      <w:tr w:rsidR="003D1E33" w:rsidRPr="003D1E33" w14:paraId="779F3F8D" w14:textId="77777777" w:rsidTr="003D1E33">
        <w:trPr>
          <w:trHeight w:val="1728"/>
          <w:jc w:val="center"/>
        </w:trPr>
        <w:tc>
          <w:tcPr>
            <w:tcW w:w="2751" w:type="dxa"/>
            <w:vAlign w:val="center"/>
          </w:tcPr>
          <w:p w14:paraId="1EB24124" w14:textId="77777777" w:rsidR="003D1E33" w:rsidRPr="003D1E33" w:rsidRDefault="003D1E33" w:rsidP="003D1E33">
            <w:pPr>
              <w:spacing w:line="360" w:lineRule="auto"/>
              <w:ind w:firstLine="0"/>
              <w:jc w:val="center"/>
              <w:rPr>
                <w:rFonts w:ascii="宋体" w:hAnsi="宋体" w:hint="eastAsia"/>
                <w:color w:val="auto"/>
                <w:szCs w:val="21"/>
              </w:rPr>
            </w:pPr>
            <w:r w:rsidRPr="003D1E33">
              <w:rPr>
                <w:rFonts w:ascii="宋体" w:hAnsi="宋体" w:hint="eastAsia"/>
                <w:color w:val="auto"/>
                <w:szCs w:val="21"/>
              </w:rPr>
              <w:t>第CSJ-HTQ-S2标段</w:t>
            </w:r>
          </w:p>
        </w:tc>
        <w:tc>
          <w:tcPr>
            <w:tcW w:w="6429" w:type="dxa"/>
            <w:vAlign w:val="center"/>
          </w:tcPr>
          <w:p w14:paraId="3779D4F3" w14:textId="77777777" w:rsidR="003D1E33" w:rsidRPr="003D1E33" w:rsidRDefault="003D1E33" w:rsidP="003D1E33">
            <w:pPr>
              <w:spacing w:line="400" w:lineRule="exact"/>
              <w:ind w:firstLineChars="200" w:firstLine="420"/>
              <w:rPr>
                <w:rFonts w:ascii="宋体" w:hAnsi="宋体" w:hint="eastAsia"/>
                <w:color w:val="auto"/>
                <w:szCs w:val="21"/>
              </w:rPr>
            </w:pPr>
            <w:r w:rsidRPr="003D1E33">
              <w:rPr>
                <w:rFonts w:ascii="宋体" w:hAnsi="宋体" w:hint="eastAsia"/>
                <w:color w:val="auto"/>
                <w:szCs w:val="21"/>
              </w:rPr>
              <w:t>承诺提供不少于</w:t>
            </w:r>
            <w:bookmarkStart w:id="6" w:name="EB0fd22faa74ad471eab1867b7a2a10865"/>
            <w:bookmarkEnd w:id="6"/>
            <w:r w:rsidRPr="003D1E33">
              <w:rPr>
                <w:rFonts w:ascii="宋体" w:hAnsi="宋体"/>
                <w:color w:val="auto"/>
                <w:szCs w:val="21"/>
                <w:u w:val="single"/>
              </w:rPr>
              <w:t>7000</w:t>
            </w:r>
            <w:r w:rsidRPr="003D1E33">
              <w:rPr>
                <w:rFonts w:ascii="宋体" w:hAnsi="宋体" w:hint="eastAsia"/>
                <w:color w:val="auto"/>
                <w:szCs w:val="21"/>
              </w:rPr>
              <w:t>万元人民币的流动资金（由投标人自行决定采用银行信贷证明或财务能力承诺书。采用财务能力承诺书的，应附招标公告发布后银行出具的不少于要求流动资金的银行存款证明）。</w:t>
            </w:r>
          </w:p>
          <w:p w14:paraId="57EB4412" w14:textId="77777777" w:rsidR="003D1E33" w:rsidRPr="003D1E33" w:rsidRDefault="003D1E33" w:rsidP="003D1E33">
            <w:pPr>
              <w:spacing w:line="400" w:lineRule="exact"/>
              <w:ind w:firstLineChars="200" w:firstLine="420"/>
              <w:rPr>
                <w:rFonts w:ascii="宋体" w:hAnsi="宋体" w:hint="eastAsia"/>
                <w:color w:val="auto"/>
                <w:szCs w:val="21"/>
              </w:rPr>
            </w:pPr>
            <w:r w:rsidRPr="003D1E33">
              <w:rPr>
                <w:rFonts w:ascii="宋体" w:hAnsi="宋体" w:hint="eastAsia"/>
                <w:color w:val="auto"/>
                <w:szCs w:val="21"/>
              </w:rPr>
              <w:t>若采用银行信贷证明，开具银行信贷证明的银行级别：国有或股份制商业银行或城市商业银行或外商投资银行县（区、市）级及以上银行</w:t>
            </w:r>
          </w:p>
        </w:tc>
      </w:tr>
    </w:tbl>
    <w:p w14:paraId="3355FC55" w14:textId="77777777" w:rsidR="003D1E33" w:rsidRPr="003D1E33" w:rsidRDefault="003D1E33" w:rsidP="003D1E33">
      <w:pPr>
        <w:spacing w:line="240" w:lineRule="auto"/>
        <w:ind w:firstLine="0"/>
        <w:jc w:val="left"/>
        <w:rPr>
          <w:rFonts w:ascii="宋体" w:hAnsi="宋体"/>
          <w:color w:val="auto"/>
          <w:szCs w:val="21"/>
        </w:rPr>
      </w:pPr>
      <w:bookmarkStart w:id="7" w:name="EBdfc8171eef06458e9004f90c92371c3a"/>
      <w:r w:rsidRPr="003D1E33">
        <w:rPr>
          <w:rFonts w:ascii="宋体" w:hAnsi="宋体"/>
          <w:color w:val="auto"/>
          <w:sz w:val="20"/>
          <w:szCs w:val="21"/>
        </w:rPr>
        <w:t xml:space="preserve"> </w:t>
      </w:r>
      <w:bookmarkEnd w:id="7"/>
    </w:p>
    <w:p w14:paraId="04BE2951" w14:textId="77777777" w:rsidR="003D1E33" w:rsidRPr="003D1E33" w:rsidRDefault="003D1E33" w:rsidP="003D1E33">
      <w:pPr>
        <w:spacing w:line="240" w:lineRule="auto"/>
        <w:ind w:firstLine="0"/>
        <w:rPr>
          <w:rFonts w:ascii="宋体" w:hAnsi="宋体" w:hint="eastAsia"/>
          <w:color w:val="auto"/>
          <w:sz w:val="20"/>
          <w:szCs w:val="21"/>
        </w:rPr>
      </w:pPr>
      <w:bookmarkStart w:id="8" w:name="EB83b4b73fcdc94da5a20644d8d049285b"/>
      <w:r w:rsidRPr="003D1E33">
        <w:rPr>
          <w:rFonts w:ascii="宋体" w:hAnsi="宋体"/>
          <w:color w:val="auto"/>
          <w:sz w:val="20"/>
          <w:szCs w:val="21"/>
        </w:rPr>
        <w:t xml:space="preserve"> </w:t>
      </w:r>
      <w:bookmarkEnd w:id="8"/>
      <w:r w:rsidRPr="003D1E33">
        <w:rPr>
          <w:rFonts w:ascii="宋体" w:hAnsi="宋体" w:hint="eastAsia"/>
          <w:color w:val="auto"/>
          <w:sz w:val="20"/>
          <w:szCs w:val="21"/>
        </w:rPr>
        <w:t>注：联合体投标时，应由联合体牵头人出具，或根据联合体协议书工程量比例分别出具。</w:t>
      </w:r>
    </w:p>
    <w:p w14:paraId="0E43B323" w14:textId="77777777" w:rsidR="003D1E33" w:rsidRPr="003D1E33" w:rsidRDefault="003D1E33" w:rsidP="003D1E33">
      <w:pPr>
        <w:spacing w:line="240" w:lineRule="auto"/>
        <w:ind w:firstLine="0"/>
        <w:jc w:val="left"/>
        <w:rPr>
          <w:rFonts w:ascii="宋体" w:hAnsi="宋体"/>
          <w:color w:val="auto"/>
          <w:szCs w:val="21"/>
        </w:rPr>
      </w:pPr>
    </w:p>
    <w:p w14:paraId="563C0DB8" w14:textId="77777777" w:rsidR="003D1E33" w:rsidRPr="003D1E33" w:rsidRDefault="003D1E33" w:rsidP="003D1E33">
      <w:pPr>
        <w:keepNext/>
        <w:keepLines/>
        <w:pageBreakBefore/>
        <w:spacing w:beforeLines="50" w:before="156" w:line="360" w:lineRule="auto"/>
        <w:ind w:firstLine="0"/>
        <w:jc w:val="center"/>
        <w:outlineLvl w:val="2"/>
        <w:rPr>
          <w:b/>
          <w:bCs/>
          <w:color w:val="auto"/>
          <w:sz w:val="24"/>
          <w:szCs w:val="32"/>
        </w:rPr>
      </w:pPr>
      <w:bookmarkStart w:id="9" w:name="_Toc131495801"/>
      <w:r w:rsidRPr="003D1E33">
        <w:rPr>
          <w:rFonts w:hint="eastAsia"/>
          <w:b/>
          <w:bCs/>
          <w:color w:val="auto"/>
          <w:sz w:val="24"/>
          <w:szCs w:val="32"/>
        </w:rPr>
        <w:lastRenderedPageBreak/>
        <w:t>附录</w:t>
      </w:r>
      <w:r w:rsidRPr="003D1E33">
        <w:rPr>
          <w:rFonts w:hint="eastAsia"/>
          <w:b/>
          <w:bCs/>
          <w:color w:val="auto"/>
          <w:sz w:val="24"/>
          <w:szCs w:val="32"/>
        </w:rPr>
        <w:t xml:space="preserve">3 </w:t>
      </w:r>
      <w:r w:rsidRPr="003D1E33">
        <w:rPr>
          <w:rFonts w:hint="eastAsia"/>
          <w:b/>
          <w:bCs/>
          <w:color w:val="auto"/>
          <w:sz w:val="24"/>
          <w:szCs w:val="32"/>
        </w:rPr>
        <w:t>资格审查条件（业绩最低要求）</w:t>
      </w:r>
      <w:bookmarkEnd w:id="9"/>
    </w:p>
    <w:p w14:paraId="58E73B09" w14:textId="77777777" w:rsidR="003D1E33" w:rsidRPr="003D1E33" w:rsidRDefault="003D1E33" w:rsidP="003D1E33">
      <w:pPr>
        <w:spacing w:line="240" w:lineRule="auto"/>
        <w:ind w:firstLine="0"/>
        <w:rPr>
          <w:color w:val="auto"/>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3D1E33" w:rsidRPr="003D1E33" w14:paraId="1753F9CF" w14:textId="77777777" w:rsidTr="003D1E33">
        <w:trPr>
          <w:trHeight w:val="960"/>
          <w:jc w:val="center"/>
        </w:trPr>
        <w:tc>
          <w:tcPr>
            <w:tcW w:w="2751" w:type="dxa"/>
            <w:vAlign w:val="center"/>
          </w:tcPr>
          <w:p w14:paraId="39D0B764"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标段</w:t>
            </w:r>
          </w:p>
        </w:tc>
        <w:tc>
          <w:tcPr>
            <w:tcW w:w="6429" w:type="dxa"/>
            <w:vAlign w:val="center"/>
          </w:tcPr>
          <w:p w14:paraId="1718391E"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业绩要求</w:t>
            </w:r>
          </w:p>
        </w:tc>
      </w:tr>
      <w:tr w:rsidR="003D1E33" w:rsidRPr="003D1E33" w14:paraId="687AC8D8" w14:textId="77777777" w:rsidTr="003D1E33">
        <w:trPr>
          <w:trHeight w:val="1107"/>
          <w:jc w:val="center"/>
        </w:trPr>
        <w:tc>
          <w:tcPr>
            <w:tcW w:w="2751" w:type="dxa"/>
            <w:vAlign w:val="center"/>
          </w:tcPr>
          <w:p w14:paraId="0BA33FBC" w14:textId="77777777" w:rsidR="003D1E33" w:rsidRPr="003D1E33" w:rsidRDefault="003D1E33" w:rsidP="003D1E33">
            <w:pPr>
              <w:spacing w:line="240" w:lineRule="auto"/>
              <w:ind w:firstLine="0"/>
              <w:jc w:val="center"/>
              <w:rPr>
                <w:color w:val="auto"/>
              </w:rPr>
            </w:pPr>
            <w:r w:rsidRPr="003D1E33">
              <w:rPr>
                <w:rFonts w:ascii="宋体" w:hAnsi="宋体" w:hint="eastAsia"/>
                <w:color w:val="auto"/>
                <w:szCs w:val="21"/>
              </w:rPr>
              <w:t>第CSJ-HTQ-S2标段</w:t>
            </w:r>
          </w:p>
        </w:tc>
        <w:tc>
          <w:tcPr>
            <w:tcW w:w="6429" w:type="dxa"/>
            <w:vAlign w:val="center"/>
          </w:tcPr>
          <w:p w14:paraId="10D0D85B" w14:textId="77777777" w:rsidR="003D1E33" w:rsidRPr="003D1E33" w:rsidRDefault="003D1E33" w:rsidP="003D1E33">
            <w:pPr>
              <w:spacing w:line="240" w:lineRule="auto"/>
              <w:ind w:firstLineChars="200" w:firstLine="420"/>
              <w:rPr>
                <w:rFonts w:ascii="宋体" w:hAnsi="宋体"/>
                <w:color w:val="auto"/>
              </w:rPr>
            </w:pPr>
            <w:r w:rsidRPr="003D1E33">
              <w:rPr>
                <w:rFonts w:ascii="宋体" w:hAnsi="宋体" w:hint="eastAsia"/>
                <w:color w:val="auto"/>
              </w:rPr>
              <w:t>（1）自 20</w:t>
            </w:r>
            <w:r w:rsidRPr="003D1E33">
              <w:rPr>
                <w:rFonts w:ascii="宋体" w:hAnsi="宋体"/>
                <w:color w:val="auto"/>
              </w:rPr>
              <w:t>18</w:t>
            </w:r>
            <w:r w:rsidRPr="003D1E33">
              <w:rPr>
                <w:rFonts w:ascii="宋体" w:hAnsi="宋体" w:hint="eastAsia"/>
                <w:color w:val="auto"/>
              </w:rPr>
              <w:t>年</w:t>
            </w:r>
            <w:r w:rsidRPr="003D1E33">
              <w:rPr>
                <w:rFonts w:ascii="宋体" w:hAnsi="宋体"/>
                <w:color w:val="auto"/>
              </w:rPr>
              <w:t>7</w:t>
            </w:r>
            <w:r w:rsidRPr="003D1E33">
              <w:rPr>
                <w:rFonts w:ascii="宋体" w:hAnsi="宋体" w:hint="eastAsia"/>
                <w:color w:val="auto"/>
              </w:rPr>
              <w:t>月</w:t>
            </w:r>
            <w:r w:rsidRPr="003D1E33">
              <w:rPr>
                <w:rFonts w:ascii="宋体" w:hAnsi="宋体"/>
                <w:color w:val="auto"/>
              </w:rPr>
              <w:t>1</w:t>
            </w:r>
            <w:r w:rsidRPr="003D1E33">
              <w:rPr>
                <w:rFonts w:ascii="宋体" w:hAnsi="宋体" w:hint="eastAsia"/>
                <w:color w:val="auto"/>
              </w:rPr>
              <w:t>日（以实际交工日期为准）以来，按一个标段成功完成过一座5</w:t>
            </w:r>
            <w:r w:rsidRPr="003D1E33">
              <w:rPr>
                <w:rFonts w:ascii="宋体" w:hAnsi="宋体"/>
                <w:color w:val="auto"/>
              </w:rPr>
              <w:t>00</w:t>
            </w:r>
            <w:r w:rsidRPr="003D1E33">
              <w:rPr>
                <w:rFonts w:ascii="宋体" w:hAnsi="宋体" w:hint="eastAsia"/>
                <w:color w:val="auto"/>
              </w:rPr>
              <w:t>吨级及以上的新（改、扩）建船闸工程[或按一个签约合同价1亿元及以上新（改、扩）建（不含大中修及小修保养工程）水运工程（独立疏浚的除外）]的施工；</w:t>
            </w:r>
          </w:p>
          <w:p w14:paraId="3708D25B" w14:textId="77777777" w:rsidR="003D1E33" w:rsidRPr="003D1E33" w:rsidRDefault="003D1E33" w:rsidP="003D1E33">
            <w:pPr>
              <w:spacing w:line="240" w:lineRule="auto"/>
              <w:ind w:firstLineChars="200" w:firstLine="420"/>
              <w:rPr>
                <w:rFonts w:ascii="宋体" w:hAnsi="宋体" w:hint="eastAsia"/>
                <w:color w:val="auto"/>
              </w:rPr>
            </w:pPr>
            <w:r w:rsidRPr="003D1E33">
              <w:rPr>
                <w:rFonts w:ascii="宋体" w:hAnsi="宋体" w:hint="eastAsia"/>
                <w:color w:val="auto"/>
              </w:rPr>
              <w:t>（2）自</w:t>
            </w:r>
            <w:r w:rsidRPr="003D1E33">
              <w:rPr>
                <w:rFonts w:ascii="宋体" w:hAnsi="宋体"/>
                <w:color w:val="auto"/>
              </w:rPr>
              <w:t>2018</w:t>
            </w:r>
            <w:r w:rsidRPr="003D1E33">
              <w:rPr>
                <w:rFonts w:ascii="宋体" w:hAnsi="宋体" w:hint="eastAsia"/>
                <w:color w:val="auto"/>
              </w:rPr>
              <w:t>年</w:t>
            </w:r>
            <w:r w:rsidRPr="003D1E33">
              <w:rPr>
                <w:rFonts w:ascii="宋体" w:hAnsi="宋体"/>
                <w:color w:val="auto"/>
              </w:rPr>
              <w:t>7</w:t>
            </w:r>
            <w:r w:rsidRPr="003D1E33">
              <w:rPr>
                <w:rFonts w:ascii="宋体" w:hAnsi="宋体" w:hint="eastAsia"/>
                <w:color w:val="auto"/>
              </w:rPr>
              <w:t>月</w:t>
            </w:r>
            <w:r w:rsidRPr="003D1E33">
              <w:rPr>
                <w:rFonts w:ascii="宋体" w:hAnsi="宋体"/>
                <w:color w:val="auto"/>
              </w:rPr>
              <w:t>1</w:t>
            </w:r>
            <w:r w:rsidRPr="003D1E33">
              <w:rPr>
                <w:rFonts w:ascii="宋体" w:hAnsi="宋体" w:hint="eastAsia"/>
                <w:color w:val="auto"/>
              </w:rPr>
              <w:t>日（以实际交工日期为准）以来，按一个标段成功完成过一座新（改、扩）建单跨跨径6</w:t>
            </w:r>
            <w:r w:rsidRPr="003D1E33">
              <w:rPr>
                <w:rFonts w:ascii="宋体" w:hAnsi="宋体"/>
                <w:color w:val="auto"/>
              </w:rPr>
              <w:t>0m</w:t>
            </w:r>
            <w:r w:rsidRPr="003D1E33">
              <w:rPr>
                <w:rFonts w:ascii="宋体" w:hAnsi="宋体" w:hint="eastAsia"/>
                <w:color w:val="auto"/>
              </w:rPr>
              <w:t>（含）以上的一级及以上公路变截面连续箱梁的桥梁工程的施工。</w:t>
            </w:r>
          </w:p>
        </w:tc>
      </w:tr>
    </w:tbl>
    <w:p w14:paraId="4977F3DD" w14:textId="77777777" w:rsidR="003D1E33" w:rsidRPr="003D1E33" w:rsidRDefault="003D1E33" w:rsidP="003D1E33">
      <w:pPr>
        <w:spacing w:line="320" w:lineRule="exact"/>
        <w:ind w:left="210" w:hangingChars="100" w:hanging="210"/>
        <w:rPr>
          <w:rFonts w:hint="eastAsia"/>
          <w:color w:val="auto"/>
        </w:rPr>
      </w:pPr>
      <w:r w:rsidRPr="003D1E33">
        <w:rPr>
          <w:rFonts w:hint="eastAsia"/>
          <w:color w:val="auto"/>
        </w:rPr>
        <w:t>注</w:t>
      </w:r>
      <w:r w:rsidRPr="003D1E33">
        <w:rPr>
          <w:color w:val="auto"/>
        </w:rPr>
        <w:t>：</w:t>
      </w:r>
    </w:p>
    <w:p w14:paraId="19D3469F" w14:textId="77777777" w:rsidR="003D1E33" w:rsidRPr="003D1E33" w:rsidRDefault="003D1E33" w:rsidP="003D1E33">
      <w:pPr>
        <w:spacing w:line="320" w:lineRule="exact"/>
        <w:ind w:leftChars="100" w:left="210" w:firstLine="0"/>
        <w:rPr>
          <w:rFonts w:ascii="宋体" w:hAnsi="宋体"/>
          <w:color w:val="auto"/>
        </w:rPr>
      </w:pPr>
      <w:r w:rsidRPr="003D1E33">
        <w:rPr>
          <w:rFonts w:ascii="宋体" w:hAnsi="宋体" w:hint="eastAsia"/>
          <w:color w:val="auto"/>
        </w:rPr>
        <w:t>注：</w:t>
      </w:r>
      <w:r w:rsidRPr="003D1E33">
        <w:rPr>
          <w:rFonts w:ascii="宋体" w:hAnsi="宋体"/>
          <w:color w:val="auto"/>
        </w:rPr>
        <w:t>1</w:t>
      </w:r>
      <w:r w:rsidRPr="003D1E33">
        <w:rPr>
          <w:rFonts w:ascii="宋体" w:hAnsi="宋体" w:hint="eastAsia"/>
          <w:color w:val="auto"/>
        </w:rPr>
        <w:t>、投标人应在</w:t>
      </w:r>
      <w:r w:rsidRPr="003D1E33">
        <w:rPr>
          <w:rFonts w:ascii="宋体" w:hAnsi="宋体"/>
          <w:color w:val="auto"/>
        </w:rPr>
        <w:t>“</w:t>
      </w:r>
      <w:r w:rsidRPr="003D1E33">
        <w:rPr>
          <w:rFonts w:ascii="宋体" w:hAnsi="宋体" w:hint="eastAsia"/>
          <w:color w:val="auto"/>
        </w:rPr>
        <w:t>第八章</w:t>
      </w:r>
      <w:r w:rsidRPr="003D1E33">
        <w:rPr>
          <w:rFonts w:ascii="宋体" w:hAnsi="宋体"/>
          <w:color w:val="auto"/>
        </w:rPr>
        <w:t xml:space="preserve"> </w:t>
      </w:r>
      <w:r w:rsidRPr="003D1E33">
        <w:rPr>
          <w:rFonts w:ascii="宋体" w:hAnsi="宋体" w:hint="eastAsia"/>
          <w:color w:val="auto"/>
        </w:rPr>
        <w:t>投标文件格式</w:t>
      </w:r>
      <w:r w:rsidRPr="003D1E33">
        <w:rPr>
          <w:rFonts w:ascii="宋体" w:hAnsi="宋体"/>
          <w:color w:val="auto"/>
        </w:rPr>
        <w:t>”</w:t>
      </w:r>
      <w:r w:rsidRPr="003D1E33">
        <w:rPr>
          <w:rFonts w:ascii="宋体" w:hAnsi="宋体" w:hint="eastAsia"/>
          <w:color w:val="auto"/>
        </w:rPr>
        <w:t>的</w:t>
      </w:r>
      <w:r w:rsidRPr="003D1E33">
        <w:rPr>
          <w:rFonts w:ascii="宋体" w:hAnsi="宋体"/>
          <w:color w:val="auto"/>
        </w:rPr>
        <w:t>“</w:t>
      </w:r>
      <w:r w:rsidRPr="003D1E33">
        <w:rPr>
          <w:rFonts w:ascii="宋体" w:hAnsi="宋体"/>
          <w:color w:val="auto"/>
          <w:u w:val="single"/>
        </w:rPr>
        <w:t>2018</w:t>
      </w:r>
      <w:r w:rsidRPr="003D1E33">
        <w:rPr>
          <w:rFonts w:ascii="宋体" w:hAnsi="宋体" w:hint="eastAsia"/>
          <w:color w:val="auto"/>
        </w:rPr>
        <w:t>年</w:t>
      </w:r>
      <w:r w:rsidRPr="003D1E33">
        <w:rPr>
          <w:rFonts w:ascii="宋体" w:hAnsi="宋体"/>
          <w:color w:val="auto"/>
          <w:u w:val="single"/>
        </w:rPr>
        <w:t>7</w:t>
      </w:r>
      <w:r w:rsidRPr="003D1E33">
        <w:rPr>
          <w:rFonts w:ascii="宋体" w:hAnsi="宋体" w:hint="eastAsia"/>
          <w:color w:val="auto"/>
        </w:rPr>
        <w:t>月</w:t>
      </w:r>
      <w:r w:rsidRPr="003D1E33">
        <w:rPr>
          <w:rFonts w:ascii="宋体" w:hAnsi="宋体"/>
          <w:color w:val="auto"/>
          <w:u w:val="single"/>
        </w:rPr>
        <w:t>1</w:t>
      </w:r>
      <w:r w:rsidRPr="003D1E33">
        <w:rPr>
          <w:rFonts w:ascii="宋体" w:hAnsi="宋体" w:hint="eastAsia"/>
          <w:color w:val="auto"/>
        </w:rPr>
        <w:t>日以来完成的主要类似项目情况表</w:t>
      </w:r>
      <w:r w:rsidRPr="003D1E33">
        <w:rPr>
          <w:rFonts w:ascii="宋体" w:hAnsi="宋体"/>
          <w:color w:val="auto"/>
        </w:rPr>
        <w:t>”</w:t>
      </w:r>
      <w:r w:rsidRPr="003D1E33">
        <w:rPr>
          <w:rFonts w:ascii="宋体" w:hAnsi="宋体" w:hint="eastAsia"/>
          <w:color w:val="auto"/>
        </w:rPr>
        <w:t>后附相关资料，所附资料见投标人须知前附表</w:t>
      </w:r>
      <w:r w:rsidRPr="003D1E33">
        <w:rPr>
          <w:rFonts w:ascii="宋体" w:hAnsi="宋体"/>
          <w:color w:val="auto"/>
        </w:rPr>
        <w:t>3.5.3</w:t>
      </w:r>
      <w:r w:rsidRPr="003D1E33">
        <w:rPr>
          <w:rFonts w:ascii="宋体" w:hAnsi="宋体" w:hint="eastAsia"/>
          <w:color w:val="auto"/>
        </w:rPr>
        <w:t>项规定。</w:t>
      </w:r>
    </w:p>
    <w:p w14:paraId="5948F35D" w14:textId="77777777" w:rsidR="003D1E33" w:rsidRPr="003D1E33" w:rsidRDefault="003D1E33" w:rsidP="003D1E33">
      <w:pPr>
        <w:spacing w:line="320" w:lineRule="exact"/>
        <w:ind w:leftChars="100" w:left="210" w:firstLine="0"/>
        <w:rPr>
          <w:rFonts w:ascii="宋体" w:hAnsi="宋体" w:hint="eastAsia"/>
          <w:color w:val="auto"/>
        </w:rPr>
      </w:pPr>
      <w:r w:rsidRPr="003D1E33">
        <w:rPr>
          <w:rFonts w:ascii="宋体" w:hAnsi="宋体"/>
          <w:color w:val="auto"/>
        </w:rPr>
        <w:t>2</w:t>
      </w:r>
      <w:r w:rsidRPr="003D1E33">
        <w:rPr>
          <w:rFonts w:ascii="宋体" w:hAnsi="宋体" w:hint="eastAsia"/>
          <w:color w:val="auto"/>
        </w:rPr>
        <w:t>、接受以联合体形式承接的类似业绩（不含PPP、BT、BOT等带投资类项目），且只认可联合体协议书中负责类似业绩施工的成员提供的业绩。同一项目（或标段）同时满足上述2个业绩的也予以认可。</w:t>
      </w:r>
    </w:p>
    <w:p w14:paraId="5EAD1A10" w14:textId="77777777" w:rsidR="003D1E33" w:rsidRPr="003D1E33" w:rsidRDefault="003D1E33" w:rsidP="003D1E33">
      <w:pPr>
        <w:spacing w:line="320" w:lineRule="exact"/>
        <w:ind w:leftChars="100" w:left="210" w:firstLine="0"/>
        <w:rPr>
          <w:rFonts w:ascii="宋体" w:hAnsi="宋体" w:hint="eastAsia"/>
          <w:color w:val="auto"/>
        </w:rPr>
      </w:pPr>
      <w:r w:rsidRPr="003D1E33">
        <w:rPr>
          <w:rFonts w:ascii="宋体" w:hAnsi="宋体"/>
          <w:color w:val="auto"/>
        </w:rPr>
        <w:t>3</w:t>
      </w:r>
      <w:r w:rsidRPr="003D1E33">
        <w:rPr>
          <w:rFonts w:ascii="宋体" w:hAnsi="宋体" w:hint="eastAsia"/>
          <w:color w:val="auto"/>
        </w:rPr>
        <w:t>、联合体投标的，提供（1）施工业绩的单位应是本次投标的联合体牵头人单位,提供（2）施工业绩的单位应是本次投标承担桥梁及接线工程施工任务的联合体成员单位。</w:t>
      </w:r>
    </w:p>
    <w:p w14:paraId="31CDCB81" w14:textId="77777777" w:rsidR="003D1E33" w:rsidRPr="003D1E33" w:rsidRDefault="003D1E33" w:rsidP="003D1E33">
      <w:pPr>
        <w:spacing w:line="240" w:lineRule="auto"/>
        <w:ind w:firstLine="0"/>
        <w:jc w:val="left"/>
        <w:rPr>
          <w:rFonts w:ascii="宋体" w:hAnsi="宋体"/>
          <w:color w:val="auto"/>
          <w:szCs w:val="21"/>
        </w:rPr>
      </w:pPr>
    </w:p>
    <w:p w14:paraId="3F04D8B9" w14:textId="77777777" w:rsidR="003D1E33" w:rsidRPr="003D1E33" w:rsidRDefault="003D1E33" w:rsidP="003D1E33">
      <w:pPr>
        <w:keepNext/>
        <w:keepLines/>
        <w:pageBreakBefore/>
        <w:spacing w:beforeLines="50" w:before="156" w:line="360" w:lineRule="auto"/>
        <w:ind w:firstLine="0"/>
        <w:jc w:val="center"/>
        <w:outlineLvl w:val="2"/>
        <w:rPr>
          <w:b/>
          <w:bCs/>
          <w:color w:val="auto"/>
          <w:sz w:val="24"/>
          <w:szCs w:val="32"/>
        </w:rPr>
      </w:pPr>
      <w:bookmarkStart w:id="10" w:name="_Toc131495802"/>
      <w:r w:rsidRPr="003D1E33">
        <w:rPr>
          <w:rFonts w:hint="eastAsia"/>
          <w:b/>
          <w:bCs/>
          <w:color w:val="auto"/>
          <w:sz w:val="24"/>
          <w:szCs w:val="32"/>
        </w:rPr>
        <w:lastRenderedPageBreak/>
        <w:t>附录</w:t>
      </w:r>
      <w:r w:rsidRPr="003D1E33">
        <w:rPr>
          <w:rFonts w:hint="eastAsia"/>
          <w:b/>
          <w:bCs/>
          <w:color w:val="auto"/>
          <w:sz w:val="24"/>
          <w:szCs w:val="32"/>
        </w:rPr>
        <w:t xml:space="preserve">4 </w:t>
      </w:r>
      <w:r w:rsidRPr="003D1E33">
        <w:rPr>
          <w:rFonts w:hint="eastAsia"/>
          <w:b/>
          <w:bCs/>
          <w:color w:val="auto"/>
          <w:sz w:val="24"/>
          <w:szCs w:val="32"/>
        </w:rPr>
        <w:t>资格审查条件（信誉最低要求）</w:t>
      </w:r>
      <w:bookmarkEnd w:id="10"/>
    </w:p>
    <w:p w14:paraId="37FB0846" w14:textId="77777777" w:rsidR="003D1E33" w:rsidRPr="003D1E33" w:rsidRDefault="003D1E33" w:rsidP="003D1E33">
      <w:pPr>
        <w:spacing w:line="240" w:lineRule="auto"/>
        <w:ind w:firstLine="0"/>
        <w:rPr>
          <w:color w:val="auto"/>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720"/>
      </w:tblGrid>
      <w:tr w:rsidR="003D1E33" w:rsidRPr="003D1E33" w14:paraId="3F923B55" w14:textId="77777777" w:rsidTr="003D1E33">
        <w:trPr>
          <w:trHeight w:val="967"/>
          <w:jc w:val="center"/>
        </w:trPr>
        <w:tc>
          <w:tcPr>
            <w:tcW w:w="2875" w:type="dxa"/>
            <w:vAlign w:val="center"/>
          </w:tcPr>
          <w:p w14:paraId="347941D1"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cs="宋体" w:hint="eastAsia"/>
                <w:color w:val="auto"/>
                <w:szCs w:val="21"/>
              </w:rPr>
              <w:t>标段</w:t>
            </w:r>
          </w:p>
        </w:tc>
        <w:tc>
          <w:tcPr>
            <w:tcW w:w="6720" w:type="dxa"/>
            <w:vAlign w:val="center"/>
          </w:tcPr>
          <w:p w14:paraId="2ADEC758"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信誉要求</w:t>
            </w:r>
          </w:p>
        </w:tc>
      </w:tr>
      <w:tr w:rsidR="003D1E33" w:rsidRPr="003D1E33" w14:paraId="1F8D16B4" w14:textId="77777777" w:rsidTr="003D1E33">
        <w:trPr>
          <w:trHeight w:val="2418"/>
          <w:jc w:val="center"/>
        </w:trPr>
        <w:tc>
          <w:tcPr>
            <w:tcW w:w="2875" w:type="dxa"/>
            <w:vAlign w:val="center"/>
          </w:tcPr>
          <w:p w14:paraId="67FB06D7" w14:textId="77777777" w:rsidR="003D1E33" w:rsidRPr="003D1E33" w:rsidRDefault="003D1E33" w:rsidP="003D1E33">
            <w:pPr>
              <w:spacing w:line="320" w:lineRule="exact"/>
              <w:ind w:firstLine="0"/>
              <w:jc w:val="center"/>
              <w:rPr>
                <w:color w:val="auto"/>
              </w:rPr>
            </w:pPr>
            <w:r w:rsidRPr="003D1E33">
              <w:rPr>
                <w:rFonts w:ascii="宋体" w:hAnsi="宋体" w:hint="eastAsia"/>
                <w:color w:val="auto"/>
                <w:szCs w:val="21"/>
              </w:rPr>
              <w:t>第CSJ-HTQ-S2标段</w:t>
            </w:r>
          </w:p>
        </w:tc>
        <w:tc>
          <w:tcPr>
            <w:tcW w:w="6720" w:type="dxa"/>
            <w:vAlign w:val="center"/>
          </w:tcPr>
          <w:p w14:paraId="24425394" w14:textId="77777777" w:rsidR="003D1E33" w:rsidRPr="003D1E33" w:rsidRDefault="003D1E33" w:rsidP="003D1E33">
            <w:pPr>
              <w:spacing w:line="240" w:lineRule="auto"/>
              <w:ind w:firstLineChars="100" w:firstLine="210"/>
              <w:rPr>
                <w:rFonts w:ascii="宋体" w:hAnsi="宋体" w:hint="eastAsia"/>
                <w:color w:val="auto"/>
              </w:rPr>
            </w:pPr>
            <w:r w:rsidRPr="003D1E33">
              <w:rPr>
                <w:rFonts w:ascii="宋体" w:hAnsi="宋体" w:hint="eastAsia"/>
                <w:color w:val="auto"/>
              </w:rPr>
              <w:t>1、不存</w:t>
            </w:r>
            <w:r w:rsidRPr="003D1E33">
              <w:rPr>
                <w:rFonts w:ascii="宋体" w:hAnsi="宋体"/>
                <w:color w:val="auto"/>
              </w:rPr>
              <w:t>在</w:t>
            </w:r>
            <w:r w:rsidRPr="003D1E33">
              <w:rPr>
                <w:rFonts w:ascii="宋体" w:hAnsi="宋体" w:hint="eastAsia"/>
                <w:color w:val="auto"/>
              </w:rPr>
              <w:t>投标人须知第1.4.3及1</w:t>
            </w:r>
            <w:r w:rsidRPr="003D1E33">
              <w:rPr>
                <w:rFonts w:ascii="宋体" w:hAnsi="宋体"/>
                <w:color w:val="auto"/>
              </w:rPr>
              <w:t>.4.4</w:t>
            </w:r>
            <w:r w:rsidRPr="003D1E33">
              <w:rPr>
                <w:rFonts w:ascii="宋体" w:hAnsi="宋体" w:hint="eastAsia"/>
                <w:color w:val="auto"/>
              </w:rPr>
              <w:t>项的情形；</w:t>
            </w:r>
          </w:p>
        </w:tc>
      </w:tr>
    </w:tbl>
    <w:p w14:paraId="02ACCB3D" w14:textId="77777777" w:rsidR="003D1E33" w:rsidRPr="003D1E33" w:rsidRDefault="003D1E33" w:rsidP="003D1E33">
      <w:pPr>
        <w:spacing w:line="240" w:lineRule="auto"/>
        <w:ind w:firstLine="0"/>
        <w:rPr>
          <w:color w:val="auto"/>
        </w:rPr>
      </w:pPr>
      <w:bookmarkStart w:id="11" w:name="EBc778e853179841b48bfd97e9c631f3d9"/>
      <w:r w:rsidRPr="003D1E33">
        <w:rPr>
          <w:rFonts w:ascii="宋体" w:hAnsi="宋体" w:hint="eastAsia"/>
          <w:color w:val="auto"/>
        </w:rPr>
        <w:t>注：1、投标人(联合体形式投标的，指联合体所有成员</w:t>
      </w:r>
      <w:r w:rsidRPr="003D1E33">
        <w:rPr>
          <w:rFonts w:ascii="宋体" w:hAnsi="宋体"/>
          <w:color w:val="auto"/>
        </w:rPr>
        <w:t>)</w:t>
      </w:r>
      <w:r w:rsidRPr="003D1E33">
        <w:rPr>
          <w:rFonts w:ascii="宋体" w:hAnsi="宋体" w:hint="eastAsia"/>
          <w:color w:val="auto"/>
        </w:rPr>
        <w:t>应在“第八章 投标文件格式”的“投标人的信誉情况表”后附投标人在国家企业信用信息公示系统中未被列入严重违法失信企业名单、在“信用中国”网站中未被列入失信被执行人名单的网页截图。</w:t>
      </w:r>
      <w:bookmarkEnd w:id="11"/>
    </w:p>
    <w:p w14:paraId="39FDA074" w14:textId="77777777" w:rsidR="003D1E33" w:rsidRPr="003D1E33" w:rsidRDefault="003D1E33" w:rsidP="003D1E33">
      <w:pPr>
        <w:spacing w:line="240" w:lineRule="auto"/>
        <w:ind w:firstLine="0"/>
        <w:jc w:val="left"/>
        <w:rPr>
          <w:rFonts w:ascii="宋体" w:hAnsi="宋体"/>
          <w:color w:val="auto"/>
          <w:szCs w:val="21"/>
        </w:rPr>
      </w:pPr>
      <w:bookmarkStart w:id="12" w:name="EB08f325496b4b417d901fbef3490d5f7b"/>
      <w:r w:rsidRPr="003D1E33">
        <w:rPr>
          <w:rFonts w:ascii="宋体" w:hAnsi="宋体"/>
          <w:color w:val="auto"/>
          <w:sz w:val="20"/>
          <w:szCs w:val="21"/>
        </w:rPr>
        <w:t xml:space="preserve"> </w:t>
      </w:r>
      <w:bookmarkEnd w:id="12"/>
    </w:p>
    <w:p w14:paraId="52014BF2" w14:textId="77777777" w:rsidR="003D1E33" w:rsidRPr="003D1E33" w:rsidRDefault="003D1E33" w:rsidP="003D1E33">
      <w:pPr>
        <w:keepNext/>
        <w:keepLines/>
        <w:pageBreakBefore/>
        <w:spacing w:beforeLines="50" w:before="156" w:line="360" w:lineRule="auto"/>
        <w:ind w:firstLine="0"/>
        <w:jc w:val="center"/>
        <w:outlineLvl w:val="2"/>
        <w:rPr>
          <w:rFonts w:hint="eastAsia"/>
          <w:b/>
          <w:bCs/>
          <w:color w:val="auto"/>
          <w:sz w:val="24"/>
          <w:szCs w:val="32"/>
        </w:rPr>
      </w:pPr>
      <w:bookmarkStart w:id="13" w:name="_Toc131495803"/>
      <w:r w:rsidRPr="003D1E33">
        <w:rPr>
          <w:rFonts w:hint="eastAsia"/>
          <w:b/>
          <w:bCs/>
          <w:color w:val="auto"/>
          <w:sz w:val="24"/>
          <w:szCs w:val="32"/>
        </w:rPr>
        <w:lastRenderedPageBreak/>
        <w:t>附录</w:t>
      </w:r>
      <w:r w:rsidRPr="003D1E33">
        <w:rPr>
          <w:rFonts w:hint="eastAsia"/>
          <w:b/>
          <w:bCs/>
          <w:color w:val="auto"/>
          <w:sz w:val="24"/>
          <w:szCs w:val="32"/>
        </w:rPr>
        <w:t xml:space="preserve">5 </w:t>
      </w:r>
      <w:r w:rsidRPr="003D1E33">
        <w:rPr>
          <w:rFonts w:hint="eastAsia"/>
          <w:b/>
          <w:bCs/>
          <w:color w:val="auto"/>
          <w:sz w:val="24"/>
          <w:szCs w:val="32"/>
        </w:rPr>
        <w:t>资格审查条件（项目经理、项目技术负责人和安全负责人最低要求）</w:t>
      </w:r>
      <w:bookmarkEnd w:id="13"/>
    </w:p>
    <w:p w14:paraId="16CB7089" w14:textId="77777777" w:rsidR="003D1E33" w:rsidRPr="003D1E33" w:rsidRDefault="003D1E33" w:rsidP="003D1E33">
      <w:pPr>
        <w:spacing w:line="240" w:lineRule="auto"/>
        <w:ind w:firstLine="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5529"/>
      </w:tblGrid>
      <w:tr w:rsidR="003D1E33" w:rsidRPr="003D1E33" w14:paraId="752AC8AD" w14:textId="77777777" w:rsidTr="003D1E33">
        <w:trPr>
          <w:trHeight w:val="986"/>
          <w:jc w:val="center"/>
        </w:trPr>
        <w:tc>
          <w:tcPr>
            <w:tcW w:w="2268" w:type="dxa"/>
            <w:vAlign w:val="center"/>
          </w:tcPr>
          <w:p w14:paraId="15A907A5" w14:textId="77777777" w:rsidR="003D1E33" w:rsidRPr="003D1E33" w:rsidRDefault="003D1E33" w:rsidP="003D1E33">
            <w:pPr>
              <w:spacing w:line="360" w:lineRule="auto"/>
              <w:ind w:firstLine="0"/>
              <w:jc w:val="center"/>
              <w:rPr>
                <w:rFonts w:ascii="宋体" w:hAnsi="宋体"/>
                <w:color w:val="auto"/>
                <w:szCs w:val="21"/>
              </w:rPr>
            </w:pPr>
            <w:bookmarkStart w:id="14" w:name="_Hlk139894701"/>
            <w:r w:rsidRPr="003D1E33">
              <w:rPr>
                <w:rFonts w:ascii="宋体" w:hAnsi="宋体" w:hint="eastAsia"/>
                <w:color w:val="auto"/>
                <w:szCs w:val="21"/>
              </w:rPr>
              <w:t>人员</w:t>
            </w:r>
          </w:p>
        </w:tc>
        <w:tc>
          <w:tcPr>
            <w:tcW w:w="1701" w:type="dxa"/>
            <w:vAlign w:val="center"/>
          </w:tcPr>
          <w:p w14:paraId="1097108C"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数量</w:t>
            </w:r>
          </w:p>
        </w:tc>
        <w:tc>
          <w:tcPr>
            <w:tcW w:w="5529" w:type="dxa"/>
            <w:vAlign w:val="center"/>
          </w:tcPr>
          <w:p w14:paraId="0E6288E7"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资格要求</w:t>
            </w:r>
          </w:p>
        </w:tc>
      </w:tr>
      <w:tr w:rsidR="003D1E33" w:rsidRPr="003D1E33" w14:paraId="6671DFD1" w14:textId="77777777" w:rsidTr="003D1E33">
        <w:trPr>
          <w:cantSplit/>
          <w:trHeight w:val="2261"/>
          <w:jc w:val="center"/>
        </w:trPr>
        <w:tc>
          <w:tcPr>
            <w:tcW w:w="2268" w:type="dxa"/>
            <w:vAlign w:val="center"/>
          </w:tcPr>
          <w:p w14:paraId="05618EFC"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项目经理</w:t>
            </w:r>
          </w:p>
        </w:tc>
        <w:tc>
          <w:tcPr>
            <w:tcW w:w="1701" w:type="dxa"/>
            <w:vAlign w:val="center"/>
          </w:tcPr>
          <w:p w14:paraId="0AB71006"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1</w:t>
            </w:r>
          </w:p>
        </w:tc>
        <w:tc>
          <w:tcPr>
            <w:tcW w:w="5529" w:type="dxa"/>
            <w:vAlign w:val="center"/>
          </w:tcPr>
          <w:p w14:paraId="2BEE6BAE" w14:textId="77777777" w:rsidR="003D1E33" w:rsidRPr="003D1E33" w:rsidRDefault="003D1E33" w:rsidP="003D1E33">
            <w:pPr>
              <w:spacing w:line="320" w:lineRule="exact"/>
              <w:ind w:firstLine="0"/>
              <w:rPr>
                <w:rFonts w:ascii="宋体" w:hAnsi="宋体" w:hint="eastAsia"/>
                <w:color w:val="auto"/>
                <w:kern w:val="0"/>
              </w:rPr>
            </w:pPr>
            <w:r w:rsidRPr="003D1E33">
              <w:rPr>
                <w:rFonts w:ascii="宋体" w:hAnsi="宋体" w:hint="eastAsia"/>
                <w:color w:val="auto"/>
                <w:szCs w:val="21"/>
              </w:rPr>
              <w:t>1、</w:t>
            </w:r>
            <w:bookmarkStart w:id="15" w:name="_Hlk139891314"/>
            <w:r w:rsidRPr="003D1E33">
              <w:rPr>
                <w:rFonts w:ascii="宋体" w:hAnsi="宋体" w:hint="eastAsia"/>
                <w:color w:val="auto"/>
              </w:rPr>
              <w:t>担任过按一个标段成功完成过一座5</w:t>
            </w:r>
            <w:r w:rsidRPr="003D1E33">
              <w:rPr>
                <w:rFonts w:ascii="宋体" w:hAnsi="宋体"/>
                <w:color w:val="auto"/>
              </w:rPr>
              <w:t>00</w:t>
            </w:r>
            <w:r w:rsidRPr="003D1E33">
              <w:rPr>
                <w:rFonts w:ascii="宋体" w:hAnsi="宋体" w:hint="eastAsia"/>
                <w:color w:val="auto"/>
              </w:rPr>
              <w:t>吨级及以上的新（改、扩）建船闸工程[或按一个签约合同价1亿元及以上新（改、扩）建（不含大中修及小修保养工程）水运工程（独立疏浚的除外）]施工的项目经理（或项目副经理或项目技术负责人，或设计施工总承包项目的施工负责人）</w:t>
            </w:r>
            <w:bookmarkEnd w:id="15"/>
            <w:r w:rsidRPr="003D1E33">
              <w:rPr>
                <w:rFonts w:ascii="宋体" w:hAnsi="宋体" w:hint="eastAsia"/>
                <w:color w:val="auto"/>
              </w:rPr>
              <w:t>，有港口与航道工程专业一级（专业及等级）注册建造师证书，高级工程师及以上技术职称，</w:t>
            </w:r>
            <w:bookmarkStart w:id="16" w:name="_Hlk139891343"/>
            <w:r w:rsidRPr="003D1E33">
              <w:rPr>
                <w:rFonts w:ascii="宋体" w:hAnsi="宋体" w:hint="eastAsia"/>
                <w:color w:val="auto"/>
              </w:rPr>
              <w:t>并有有效期内的</w:t>
            </w:r>
            <w:bookmarkStart w:id="17" w:name="EB2bf4221ac8fb423d87e212f05576672d"/>
            <w:r w:rsidRPr="003D1E33">
              <w:rPr>
                <w:rFonts w:ascii="宋体" w:hAnsi="宋体" w:hint="eastAsia"/>
                <w:color w:val="auto"/>
              </w:rPr>
              <w:t>公路水运</w:t>
            </w:r>
            <w:bookmarkEnd w:id="17"/>
            <w:r w:rsidRPr="003D1E33">
              <w:rPr>
                <w:rFonts w:ascii="宋体" w:hAnsi="宋体" w:hint="eastAsia"/>
                <w:color w:val="auto"/>
              </w:rPr>
              <w:t>施工企业项目负责人安全生产考核合格证书（B类）</w:t>
            </w:r>
            <w:bookmarkEnd w:id="16"/>
            <w:r w:rsidRPr="003D1E33">
              <w:rPr>
                <w:rFonts w:ascii="宋体" w:hAnsi="宋体" w:hint="eastAsia"/>
                <w:color w:val="auto"/>
              </w:rPr>
              <w:t>，年龄5</w:t>
            </w:r>
            <w:r w:rsidRPr="003D1E33">
              <w:rPr>
                <w:rFonts w:ascii="宋体" w:hAnsi="宋体"/>
                <w:color w:val="auto"/>
              </w:rPr>
              <w:t>5</w:t>
            </w:r>
            <w:r w:rsidRPr="003D1E33">
              <w:rPr>
                <w:rFonts w:ascii="宋体" w:hAnsi="宋体" w:hint="eastAsia"/>
                <w:color w:val="auto"/>
              </w:rPr>
              <w:t>周岁及以下</w:t>
            </w:r>
            <w:r w:rsidRPr="003D1E33">
              <w:rPr>
                <w:rFonts w:ascii="宋体" w:hAnsi="宋体" w:hint="eastAsia"/>
                <w:color w:val="auto"/>
                <w:kern w:val="0"/>
              </w:rPr>
              <w:t>。</w:t>
            </w:r>
          </w:p>
          <w:p w14:paraId="74A5C035" w14:textId="77777777" w:rsidR="003D1E33" w:rsidRPr="003D1E33" w:rsidRDefault="003D1E33" w:rsidP="003D1E33">
            <w:pPr>
              <w:spacing w:line="320" w:lineRule="exact"/>
              <w:ind w:firstLine="0"/>
              <w:rPr>
                <w:rFonts w:ascii="宋体" w:hAnsi="宋体"/>
                <w:color w:val="auto"/>
                <w:szCs w:val="21"/>
              </w:rPr>
            </w:pPr>
            <w:r w:rsidRPr="003D1E33">
              <w:rPr>
                <w:rFonts w:ascii="宋体" w:hAnsi="宋体" w:hint="eastAsia"/>
                <w:color w:val="auto"/>
                <w:szCs w:val="21"/>
              </w:rPr>
              <w:t>2、上述拟委任的项目经理的建造师注册证书、安全生产考核合格证书上单位名称应与投标人名称一致。</w:t>
            </w:r>
          </w:p>
          <w:p w14:paraId="15CBB4D5" w14:textId="77777777" w:rsidR="003D1E33" w:rsidRPr="003D1E33" w:rsidRDefault="003D1E33" w:rsidP="003D1E33">
            <w:pPr>
              <w:spacing w:line="320" w:lineRule="exact"/>
              <w:ind w:firstLine="0"/>
              <w:rPr>
                <w:rFonts w:ascii="宋体" w:hAnsi="宋体"/>
                <w:color w:val="auto"/>
                <w:szCs w:val="21"/>
              </w:rPr>
            </w:pPr>
            <w:r w:rsidRPr="003D1E33">
              <w:rPr>
                <w:rFonts w:ascii="宋体" w:hAnsi="宋体" w:hint="eastAsia"/>
                <w:color w:val="auto"/>
                <w:szCs w:val="21"/>
              </w:rPr>
              <w:t>3、拟任项目经理投标截止日未在其他在建合同工程中任项目经理（包括设计施工总承包项目中的施工负责人）。</w:t>
            </w:r>
          </w:p>
          <w:p w14:paraId="42E5015B" w14:textId="77777777" w:rsidR="003D1E33" w:rsidRPr="003D1E33" w:rsidRDefault="003D1E33" w:rsidP="003D1E33">
            <w:pPr>
              <w:spacing w:line="320" w:lineRule="exact"/>
              <w:ind w:firstLine="0"/>
              <w:rPr>
                <w:rFonts w:ascii="宋体" w:hAnsi="宋体" w:hint="eastAsia"/>
                <w:color w:val="auto"/>
                <w:szCs w:val="21"/>
              </w:rPr>
            </w:pPr>
            <w:r w:rsidRPr="003D1E33">
              <w:rPr>
                <w:rFonts w:ascii="宋体" w:hAnsi="宋体" w:hint="eastAsia"/>
                <w:color w:val="auto"/>
                <w:szCs w:val="21"/>
              </w:rPr>
              <w:t>4、近三年（自20</w:t>
            </w:r>
            <w:r w:rsidRPr="003D1E33">
              <w:rPr>
                <w:rFonts w:ascii="宋体" w:hAnsi="宋体"/>
                <w:color w:val="auto"/>
                <w:szCs w:val="21"/>
              </w:rPr>
              <w:t>20</w:t>
            </w:r>
            <w:r w:rsidRPr="003D1E33">
              <w:rPr>
                <w:rFonts w:ascii="宋体" w:hAnsi="宋体" w:hint="eastAsia"/>
                <w:color w:val="auto"/>
                <w:szCs w:val="21"/>
              </w:rPr>
              <w:t>年</w:t>
            </w:r>
            <w:r w:rsidRPr="003D1E33">
              <w:rPr>
                <w:rFonts w:ascii="宋体" w:hAnsi="宋体"/>
                <w:color w:val="auto"/>
                <w:szCs w:val="21"/>
              </w:rPr>
              <w:t>7</w:t>
            </w:r>
            <w:r w:rsidRPr="003D1E33">
              <w:rPr>
                <w:rFonts w:ascii="宋体" w:hAnsi="宋体" w:hint="eastAsia"/>
                <w:color w:val="auto"/>
                <w:szCs w:val="21"/>
              </w:rPr>
              <w:t>月1日以来），拟委任项目经理无行贿犯罪行为。</w:t>
            </w:r>
          </w:p>
        </w:tc>
      </w:tr>
      <w:tr w:rsidR="003D1E33" w:rsidRPr="003D1E33" w14:paraId="28AD1C6A" w14:textId="77777777" w:rsidTr="003D1E33">
        <w:trPr>
          <w:cantSplit/>
          <w:trHeight w:val="1401"/>
          <w:jc w:val="center"/>
        </w:trPr>
        <w:tc>
          <w:tcPr>
            <w:tcW w:w="2268" w:type="dxa"/>
            <w:vAlign w:val="center"/>
          </w:tcPr>
          <w:p w14:paraId="39A43403"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项目技术负责人</w:t>
            </w:r>
          </w:p>
        </w:tc>
        <w:tc>
          <w:tcPr>
            <w:tcW w:w="1701" w:type="dxa"/>
            <w:vAlign w:val="center"/>
          </w:tcPr>
          <w:p w14:paraId="6B6C1DD2" w14:textId="77777777" w:rsidR="003D1E33" w:rsidRPr="003D1E33" w:rsidRDefault="003D1E33" w:rsidP="003D1E33">
            <w:pPr>
              <w:spacing w:line="360" w:lineRule="auto"/>
              <w:ind w:firstLine="0"/>
              <w:jc w:val="center"/>
              <w:rPr>
                <w:rFonts w:ascii="宋体" w:hAnsi="宋体"/>
                <w:color w:val="auto"/>
                <w:szCs w:val="21"/>
              </w:rPr>
            </w:pPr>
            <w:r w:rsidRPr="003D1E33">
              <w:rPr>
                <w:rFonts w:ascii="宋体" w:hAnsi="宋体" w:hint="eastAsia"/>
                <w:color w:val="auto"/>
                <w:szCs w:val="21"/>
              </w:rPr>
              <w:t>1</w:t>
            </w:r>
          </w:p>
        </w:tc>
        <w:tc>
          <w:tcPr>
            <w:tcW w:w="5529" w:type="dxa"/>
            <w:vAlign w:val="center"/>
          </w:tcPr>
          <w:p w14:paraId="2DC0ED1D" w14:textId="77777777" w:rsidR="003D1E33" w:rsidRPr="003D1E33" w:rsidRDefault="003D1E33" w:rsidP="003D1E33">
            <w:pPr>
              <w:spacing w:line="320" w:lineRule="exact"/>
              <w:ind w:firstLine="0"/>
              <w:rPr>
                <w:rFonts w:ascii="宋体" w:hAnsi="宋体" w:hint="eastAsia"/>
                <w:color w:val="auto"/>
              </w:rPr>
            </w:pPr>
            <w:r w:rsidRPr="003D1E33">
              <w:rPr>
                <w:rFonts w:ascii="宋体" w:hAnsi="宋体" w:hint="eastAsia"/>
                <w:color w:val="auto"/>
                <w:szCs w:val="21"/>
              </w:rPr>
              <w:t>1、</w:t>
            </w:r>
            <w:r w:rsidRPr="003D1E33">
              <w:rPr>
                <w:rFonts w:ascii="宋体" w:hAnsi="宋体" w:hint="eastAsia"/>
                <w:color w:val="auto"/>
                <w:spacing w:val="-4"/>
                <w:kern w:val="0"/>
              </w:rPr>
              <w:t>有</w:t>
            </w:r>
            <w:bookmarkStart w:id="18" w:name="EB68114d896f81446f8197c9aeb887022e"/>
            <w:r w:rsidRPr="003D1E33">
              <w:rPr>
                <w:rFonts w:ascii="宋体" w:hAnsi="宋体" w:hint="eastAsia"/>
                <w:color w:val="auto"/>
                <w:spacing w:val="-4"/>
                <w:kern w:val="0"/>
              </w:rPr>
              <w:t>高级工程师及以上</w:t>
            </w:r>
            <w:bookmarkEnd w:id="18"/>
            <w:r w:rsidRPr="003D1E33">
              <w:rPr>
                <w:rFonts w:ascii="宋体" w:hAnsi="宋体" w:hint="eastAsia"/>
                <w:color w:val="auto"/>
                <w:kern w:val="0"/>
              </w:rPr>
              <w:t>技术职称，并</w:t>
            </w:r>
            <w:r w:rsidRPr="003D1E33">
              <w:rPr>
                <w:rFonts w:ascii="宋体" w:hAnsi="宋体" w:hint="eastAsia"/>
                <w:color w:val="auto"/>
                <w:szCs w:val="21"/>
              </w:rPr>
              <w:t>有</w:t>
            </w:r>
            <w:bookmarkStart w:id="19" w:name="_Hlk139891455"/>
            <w:r w:rsidRPr="003D1E33">
              <w:rPr>
                <w:rFonts w:ascii="宋体" w:hAnsi="宋体" w:hint="eastAsia"/>
                <w:color w:val="auto"/>
                <w:szCs w:val="21"/>
              </w:rPr>
              <w:t>有效期内的</w:t>
            </w:r>
            <w:r w:rsidRPr="003D1E33">
              <w:rPr>
                <w:rFonts w:ascii="宋体" w:hAnsi="宋体" w:hint="eastAsia"/>
                <w:color w:val="auto"/>
              </w:rPr>
              <w:t>公路水运</w:t>
            </w:r>
            <w:r w:rsidRPr="003D1E33">
              <w:rPr>
                <w:rFonts w:ascii="宋体" w:hAnsi="宋体" w:hint="eastAsia"/>
                <w:color w:val="auto"/>
                <w:szCs w:val="21"/>
              </w:rPr>
              <w:t>施工企业项目负责人安全生产考核合格证书</w:t>
            </w:r>
            <w:r w:rsidRPr="003D1E33">
              <w:rPr>
                <w:rFonts w:ascii="宋体" w:hAnsi="宋体" w:hint="eastAsia"/>
                <w:color w:val="auto"/>
                <w:kern w:val="0"/>
              </w:rPr>
              <w:t>（B类），</w:t>
            </w:r>
            <w:r w:rsidRPr="003D1E33">
              <w:rPr>
                <w:rFonts w:ascii="宋体" w:hAnsi="宋体" w:hint="eastAsia"/>
                <w:color w:val="auto"/>
              </w:rPr>
              <w:t>年龄5</w:t>
            </w:r>
            <w:r w:rsidRPr="003D1E33">
              <w:rPr>
                <w:rFonts w:ascii="宋体" w:hAnsi="宋体"/>
                <w:color w:val="auto"/>
              </w:rPr>
              <w:t>5</w:t>
            </w:r>
            <w:r w:rsidRPr="003D1E33">
              <w:rPr>
                <w:rFonts w:ascii="宋体" w:hAnsi="宋体" w:hint="eastAsia"/>
                <w:color w:val="auto"/>
              </w:rPr>
              <w:t>周岁及以下</w:t>
            </w:r>
            <w:bookmarkEnd w:id="19"/>
            <w:r w:rsidRPr="003D1E33">
              <w:rPr>
                <w:rFonts w:ascii="宋体" w:hAnsi="宋体" w:hint="eastAsia"/>
                <w:color w:val="auto"/>
                <w:kern w:val="0"/>
              </w:rPr>
              <w:t>。</w:t>
            </w:r>
          </w:p>
          <w:p w14:paraId="5D5533B2" w14:textId="77777777" w:rsidR="003D1E33" w:rsidRPr="003D1E33" w:rsidRDefault="003D1E33" w:rsidP="003D1E33">
            <w:pPr>
              <w:spacing w:line="320" w:lineRule="exact"/>
              <w:ind w:firstLine="0"/>
              <w:rPr>
                <w:rFonts w:ascii="宋体" w:hAnsi="宋体"/>
                <w:color w:val="auto"/>
              </w:rPr>
            </w:pPr>
            <w:r w:rsidRPr="003D1E33">
              <w:rPr>
                <w:rFonts w:ascii="宋体" w:hAnsi="宋体" w:hint="eastAsia"/>
                <w:color w:val="auto"/>
                <w:szCs w:val="21"/>
              </w:rPr>
              <w:t>2、上述拟委任的项目技术负责人的安全生产考核合格证书上单位名称应与投标人名称一致</w:t>
            </w:r>
            <w:r w:rsidRPr="003D1E33">
              <w:rPr>
                <w:rFonts w:ascii="宋体" w:hAnsi="宋体" w:hint="eastAsia"/>
                <w:color w:val="auto"/>
                <w:kern w:val="0"/>
              </w:rPr>
              <w:t>。</w:t>
            </w:r>
          </w:p>
        </w:tc>
      </w:tr>
      <w:tr w:rsidR="003D1E33" w:rsidRPr="003D1E33" w14:paraId="51A833D0" w14:textId="77777777" w:rsidTr="003D1E33">
        <w:trPr>
          <w:cantSplit/>
          <w:trHeight w:val="1401"/>
          <w:jc w:val="center"/>
        </w:trPr>
        <w:tc>
          <w:tcPr>
            <w:tcW w:w="2268" w:type="dxa"/>
            <w:vAlign w:val="center"/>
          </w:tcPr>
          <w:p w14:paraId="1427E5CD" w14:textId="77777777" w:rsidR="003D1E33" w:rsidRPr="003D1E33" w:rsidRDefault="003D1E33" w:rsidP="003D1E33">
            <w:pPr>
              <w:spacing w:line="360" w:lineRule="auto"/>
              <w:ind w:firstLine="0"/>
              <w:jc w:val="center"/>
              <w:rPr>
                <w:rFonts w:ascii="宋体" w:hAnsi="宋体" w:hint="eastAsia"/>
                <w:color w:val="auto"/>
                <w:szCs w:val="21"/>
              </w:rPr>
            </w:pPr>
            <w:r w:rsidRPr="003D1E33">
              <w:rPr>
                <w:rFonts w:ascii="宋体" w:hAnsi="宋体" w:hint="eastAsia"/>
                <w:color w:val="auto"/>
                <w:szCs w:val="21"/>
              </w:rPr>
              <w:t>安全负责人</w:t>
            </w:r>
          </w:p>
        </w:tc>
        <w:tc>
          <w:tcPr>
            <w:tcW w:w="1701" w:type="dxa"/>
            <w:vAlign w:val="center"/>
          </w:tcPr>
          <w:p w14:paraId="59A7B466" w14:textId="77777777" w:rsidR="003D1E33" w:rsidRPr="003D1E33" w:rsidRDefault="003D1E33" w:rsidP="003D1E33">
            <w:pPr>
              <w:spacing w:line="360" w:lineRule="auto"/>
              <w:ind w:firstLine="0"/>
              <w:jc w:val="center"/>
              <w:rPr>
                <w:rFonts w:ascii="宋体" w:hAnsi="宋体" w:hint="eastAsia"/>
                <w:color w:val="auto"/>
                <w:szCs w:val="21"/>
              </w:rPr>
            </w:pPr>
            <w:r w:rsidRPr="003D1E33">
              <w:rPr>
                <w:rFonts w:ascii="宋体" w:hAnsi="宋体" w:hint="eastAsia"/>
                <w:color w:val="auto"/>
                <w:szCs w:val="21"/>
              </w:rPr>
              <w:t>1</w:t>
            </w:r>
          </w:p>
        </w:tc>
        <w:tc>
          <w:tcPr>
            <w:tcW w:w="5529" w:type="dxa"/>
            <w:vAlign w:val="center"/>
          </w:tcPr>
          <w:p w14:paraId="11C09F79" w14:textId="77777777" w:rsidR="003D1E33" w:rsidRPr="003D1E33" w:rsidRDefault="003D1E33" w:rsidP="003D1E33">
            <w:pPr>
              <w:spacing w:line="320" w:lineRule="exact"/>
              <w:ind w:firstLine="0"/>
              <w:rPr>
                <w:rFonts w:ascii="宋体" w:hAnsi="宋体"/>
                <w:color w:val="auto"/>
              </w:rPr>
            </w:pPr>
            <w:r w:rsidRPr="003D1E33">
              <w:rPr>
                <w:rFonts w:ascii="宋体" w:hAnsi="宋体" w:hint="eastAsia"/>
                <w:color w:val="auto"/>
              </w:rPr>
              <w:t>1、</w:t>
            </w:r>
            <w:bookmarkStart w:id="20" w:name="_Hlk139891415"/>
            <w:r w:rsidRPr="003D1E33">
              <w:rPr>
                <w:rFonts w:ascii="宋体" w:hAnsi="宋体" w:hint="eastAsia"/>
                <w:color w:val="auto"/>
              </w:rPr>
              <w:t>有效期内的</w:t>
            </w:r>
            <w:bookmarkStart w:id="21" w:name="EB08b413902daf4f36b243ad7842c241ff"/>
            <w:r w:rsidRPr="003D1E33">
              <w:rPr>
                <w:rFonts w:ascii="宋体" w:hAnsi="宋体" w:hint="eastAsia"/>
                <w:color w:val="auto"/>
              </w:rPr>
              <w:t>公路水运</w:t>
            </w:r>
            <w:bookmarkEnd w:id="21"/>
            <w:r w:rsidRPr="003D1E33">
              <w:rPr>
                <w:rFonts w:ascii="宋体" w:hAnsi="宋体" w:hint="eastAsia"/>
                <w:color w:val="auto"/>
              </w:rPr>
              <w:t>施工企业专职安全生产管理人员安全生产考核合格证书（</w:t>
            </w:r>
            <w:r w:rsidRPr="003D1E33">
              <w:rPr>
                <w:rFonts w:ascii="宋体" w:hAnsi="宋体"/>
                <w:color w:val="auto"/>
              </w:rPr>
              <w:t>C</w:t>
            </w:r>
            <w:r w:rsidRPr="003D1E33">
              <w:rPr>
                <w:rFonts w:ascii="宋体" w:hAnsi="宋体" w:hint="eastAsia"/>
                <w:color w:val="auto"/>
              </w:rPr>
              <w:t>类）</w:t>
            </w:r>
            <w:bookmarkEnd w:id="20"/>
            <w:r w:rsidRPr="003D1E33">
              <w:rPr>
                <w:rFonts w:ascii="宋体" w:hAnsi="宋体" w:hint="eastAsia"/>
                <w:color w:val="auto"/>
              </w:rPr>
              <w:t>。</w:t>
            </w:r>
          </w:p>
          <w:p w14:paraId="25B2A672" w14:textId="77777777" w:rsidR="003D1E33" w:rsidRPr="003D1E33" w:rsidRDefault="003D1E33" w:rsidP="003D1E33">
            <w:pPr>
              <w:spacing w:line="320" w:lineRule="exact"/>
              <w:ind w:firstLine="0"/>
              <w:rPr>
                <w:rFonts w:ascii="宋体" w:hAnsi="宋体" w:hint="eastAsia"/>
                <w:color w:val="auto"/>
                <w:szCs w:val="21"/>
              </w:rPr>
            </w:pPr>
            <w:r w:rsidRPr="003D1E33">
              <w:rPr>
                <w:rFonts w:ascii="宋体" w:hAnsi="宋体" w:hint="eastAsia"/>
                <w:color w:val="auto"/>
                <w:szCs w:val="21"/>
              </w:rPr>
              <w:t>2、上述拟委任的安全负责人的安全生产考核合格证书上单位名称应与投标人名称一致</w:t>
            </w:r>
            <w:r w:rsidRPr="003D1E33">
              <w:rPr>
                <w:rFonts w:ascii="宋体" w:hAnsi="宋体" w:hint="eastAsia"/>
                <w:color w:val="auto"/>
                <w:kern w:val="0"/>
              </w:rPr>
              <w:t>。</w:t>
            </w:r>
          </w:p>
        </w:tc>
      </w:tr>
    </w:tbl>
    <w:bookmarkEnd w:id="14"/>
    <w:p w14:paraId="3CD88895" w14:textId="77777777" w:rsidR="003D1E33" w:rsidRPr="003D1E33" w:rsidRDefault="003D1E33" w:rsidP="003D1E33">
      <w:pPr>
        <w:spacing w:line="360" w:lineRule="exact"/>
        <w:ind w:firstLineChars="200" w:firstLine="420"/>
        <w:jc w:val="left"/>
        <w:rPr>
          <w:rFonts w:ascii="宋体" w:hAnsi="宋体" w:hint="eastAsia"/>
          <w:color w:val="auto"/>
          <w:szCs w:val="21"/>
        </w:rPr>
      </w:pPr>
      <w:r w:rsidRPr="003D1E33">
        <w:rPr>
          <w:rFonts w:ascii="宋体" w:hAnsi="宋体" w:hint="eastAsia"/>
          <w:color w:val="auto"/>
          <w:szCs w:val="21"/>
        </w:rPr>
        <w:t>注：1</w:t>
      </w:r>
      <w:r w:rsidRPr="003D1E33">
        <w:rPr>
          <w:rFonts w:ascii="宋体" w:hAnsi="宋体"/>
          <w:color w:val="auto"/>
          <w:szCs w:val="21"/>
        </w:rPr>
        <w:t xml:space="preserve">. </w:t>
      </w:r>
      <w:r w:rsidRPr="003D1E33">
        <w:rPr>
          <w:rFonts w:ascii="宋体" w:hAnsi="宋体" w:hint="eastAsia"/>
          <w:color w:val="auto"/>
        </w:rPr>
        <w:t>对公示的推荐中标候选人的拟委任的项目经理，</w:t>
      </w:r>
      <w:r w:rsidRPr="003D1E33">
        <w:rPr>
          <w:rFonts w:ascii="宋体" w:hAnsi="宋体" w:hint="eastAsia"/>
          <w:color w:val="auto"/>
          <w:szCs w:val="21"/>
        </w:rPr>
        <w:t>招标人定标前将通过中国裁判文书网（http://wenshu.court.gov.cn/）进行行贿犯罪记录查询，查询结果以网站页面显示内容为准。查实中标候选人的拟委任的项目经理自20</w:t>
      </w:r>
      <w:r w:rsidRPr="003D1E33">
        <w:rPr>
          <w:rFonts w:ascii="宋体" w:hAnsi="宋体"/>
          <w:color w:val="auto"/>
          <w:szCs w:val="21"/>
        </w:rPr>
        <w:t>20</w:t>
      </w:r>
      <w:r w:rsidRPr="003D1E33">
        <w:rPr>
          <w:rFonts w:ascii="宋体" w:hAnsi="宋体" w:hint="eastAsia"/>
          <w:color w:val="auto"/>
          <w:szCs w:val="21"/>
        </w:rPr>
        <w:t>年</w:t>
      </w:r>
      <w:r w:rsidRPr="003D1E33">
        <w:rPr>
          <w:rFonts w:ascii="宋体" w:hAnsi="宋体"/>
          <w:color w:val="auto"/>
          <w:szCs w:val="21"/>
        </w:rPr>
        <w:t>7</w:t>
      </w:r>
      <w:r w:rsidRPr="003D1E33">
        <w:rPr>
          <w:rFonts w:ascii="宋体" w:hAnsi="宋体" w:hint="eastAsia"/>
          <w:color w:val="auto"/>
          <w:szCs w:val="21"/>
        </w:rPr>
        <w:t xml:space="preserve">月1日以来有行贿犯罪行为的（以中国裁判文书网页面显示内容为准，时间以法院判决书判决的日期为准），则取消该中标候选人的中标资格。 </w:t>
      </w:r>
    </w:p>
    <w:p w14:paraId="59FC83AF" w14:textId="77777777" w:rsidR="003D1E33" w:rsidRPr="003D1E33" w:rsidRDefault="003D1E33" w:rsidP="003D1E33">
      <w:pPr>
        <w:spacing w:line="360" w:lineRule="exact"/>
        <w:ind w:firstLineChars="200" w:firstLine="420"/>
        <w:jc w:val="left"/>
        <w:rPr>
          <w:rFonts w:ascii="宋体" w:hAnsi="宋体"/>
          <w:color w:val="auto"/>
          <w:szCs w:val="21"/>
        </w:rPr>
      </w:pPr>
      <w:r w:rsidRPr="003D1E33">
        <w:rPr>
          <w:rFonts w:ascii="宋体" w:hAnsi="宋体" w:hint="eastAsia"/>
          <w:color w:val="auto"/>
          <w:szCs w:val="21"/>
        </w:rPr>
        <w:t>2</w:t>
      </w:r>
      <w:r w:rsidRPr="003D1E33">
        <w:rPr>
          <w:rFonts w:ascii="宋体" w:hAnsi="宋体"/>
          <w:color w:val="auto"/>
          <w:szCs w:val="21"/>
        </w:rPr>
        <w:t>. 在建合同工程的开始时间为该合同工程中标通知书发出之日（不通过招标方式的，开始时间为合同签订之日），结束时间为该合同工程通过交工验收或合同解除之日</w:t>
      </w:r>
      <w:r w:rsidRPr="003D1E33">
        <w:rPr>
          <w:rFonts w:ascii="宋体" w:hAnsi="宋体" w:hint="eastAsia"/>
          <w:color w:val="auto"/>
          <w:szCs w:val="21"/>
        </w:rPr>
        <w:t>。</w:t>
      </w:r>
    </w:p>
    <w:p w14:paraId="4754BC52" w14:textId="77777777" w:rsidR="003D1E33" w:rsidRPr="003D1E33" w:rsidRDefault="003D1E33" w:rsidP="003D1E33">
      <w:pPr>
        <w:spacing w:line="360" w:lineRule="exact"/>
        <w:ind w:firstLineChars="200" w:firstLine="420"/>
        <w:rPr>
          <w:rFonts w:ascii="宋体" w:hAnsi="宋体"/>
          <w:color w:val="auto"/>
          <w:szCs w:val="21"/>
        </w:rPr>
      </w:pPr>
      <w:r w:rsidRPr="003D1E33">
        <w:rPr>
          <w:rFonts w:ascii="宋体" w:hAnsi="宋体" w:hint="eastAsia"/>
          <w:color w:val="auto"/>
          <w:szCs w:val="21"/>
        </w:rPr>
        <w:t>3</w:t>
      </w:r>
      <w:r w:rsidRPr="003D1E33">
        <w:rPr>
          <w:rFonts w:ascii="宋体" w:hAnsi="宋体"/>
          <w:color w:val="auto"/>
          <w:szCs w:val="21"/>
        </w:rPr>
        <w:t>. 拟委任项目经理是否有“在建合同工程”按以下原则认定：</w:t>
      </w:r>
    </w:p>
    <w:p w14:paraId="18C97746" w14:textId="77777777" w:rsidR="003D1E33" w:rsidRPr="003D1E33" w:rsidRDefault="003D1E33" w:rsidP="003D1E33">
      <w:pPr>
        <w:spacing w:line="360" w:lineRule="exact"/>
        <w:ind w:firstLineChars="200" w:firstLine="420"/>
        <w:rPr>
          <w:rFonts w:ascii="宋体" w:hAnsi="宋体"/>
          <w:color w:val="auto"/>
          <w:szCs w:val="21"/>
        </w:rPr>
      </w:pPr>
      <w:r w:rsidRPr="003D1E33">
        <w:rPr>
          <w:rFonts w:ascii="宋体" w:hAnsi="宋体"/>
          <w:color w:val="auto"/>
          <w:szCs w:val="21"/>
        </w:rPr>
        <w:t>(1)若该合同工程协议书尚未签订，则其中标通知书中明确的项目经理</w:t>
      </w:r>
      <w:r w:rsidRPr="003D1E33">
        <w:rPr>
          <w:rFonts w:ascii="宋体" w:hAnsi="宋体" w:hint="eastAsia"/>
          <w:color w:val="auto"/>
          <w:szCs w:val="21"/>
        </w:rPr>
        <w:t>（含设计施工总承包项目中的施工负责人）</w:t>
      </w:r>
      <w:r w:rsidRPr="003D1E33">
        <w:rPr>
          <w:rFonts w:ascii="宋体" w:hAnsi="宋体"/>
          <w:color w:val="auto"/>
          <w:szCs w:val="21"/>
        </w:rPr>
        <w:t>和备选项目经理</w:t>
      </w:r>
      <w:r w:rsidRPr="003D1E33">
        <w:rPr>
          <w:rFonts w:ascii="宋体" w:hAnsi="宋体" w:hint="eastAsia"/>
          <w:color w:val="auto"/>
          <w:szCs w:val="21"/>
        </w:rPr>
        <w:t>（含设计施工总承包项目中的施工负责人）</w:t>
      </w:r>
      <w:r w:rsidRPr="003D1E33">
        <w:rPr>
          <w:rFonts w:ascii="宋体" w:hAnsi="宋体"/>
          <w:color w:val="auto"/>
          <w:szCs w:val="21"/>
        </w:rPr>
        <w:t>均视为有“在建合同工程”；</w:t>
      </w:r>
    </w:p>
    <w:p w14:paraId="03F177F9" w14:textId="77777777" w:rsidR="003D1E33" w:rsidRPr="003D1E33" w:rsidRDefault="003D1E33" w:rsidP="003D1E33">
      <w:pPr>
        <w:spacing w:line="360" w:lineRule="exact"/>
        <w:ind w:firstLineChars="200" w:firstLine="420"/>
        <w:rPr>
          <w:rFonts w:ascii="宋体" w:hAnsi="宋体"/>
          <w:color w:val="auto"/>
          <w:szCs w:val="21"/>
        </w:rPr>
      </w:pPr>
      <w:r w:rsidRPr="003D1E33">
        <w:rPr>
          <w:rFonts w:ascii="宋体" w:hAnsi="宋体"/>
          <w:color w:val="auto"/>
          <w:szCs w:val="21"/>
        </w:rPr>
        <w:t>(2)若该合同工程协议书已签订的，则仅合同协议书中明确的项目经理</w:t>
      </w:r>
      <w:r w:rsidRPr="003D1E33">
        <w:rPr>
          <w:rFonts w:ascii="宋体" w:hAnsi="宋体" w:hint="eastAsia"/>
          <w:color w:val="auto"/>
          <w:szCs w:val="21"/>
        </w:rPr>
        <w:t>（含设计施工总</w:t>
      </w:r>
      <w:r w:rsidRPr="003D1E33">
        <w:rPr>
          <w:rFonts w:ascii="宋体" w:hAnsi="宋体" w:hint="eastAsia"/>
          <w:color w:val="auto"/>
          <w:szCs w:val="21"/>
        </w:rPr>
        <w:lastRenderedPageBreak/>
        <w:t>承包项目中的施工负责人）</w:t>
      </w:r>
      <w:r w:rsidRPr="003D1E33">
        <w:rPr>
          <w:rFonts w:ascii="宋体" w:hAnsi="宋体"/>
          <w:color w:val="auto"/>
          <w:szCs w:val="21"/>
        </w:rPr>
        <w:t>视为有“在建合同工程”。</w:t>
      </w:r>
    </w:p>
    <w:p w14:paraId="61944021" w14:textId="77777777" w:rsidR="003D1E33" w:rsidRPr="003D1E33" w:rsidRDefault="003D1E33" w:rsidP="003D1E33">
      <w:pPr>
        <w:spacing w:line="360" w:lineRule="exact"/>
        <w:ind w:firstLineChars="200" w:firstLine="420"/>
        <w:jc w:val="left"/>
        <w:rPr>
          <w:rFonts w:ascii="宋体" w:hAnsi="宋体"/>
          <w:color w:val="auto"/>
          <w:szCs w:val="21"/>
        </w:rPr>
      </w:pPr>
      <w:r w:rsidRPr="003D1E33">
        <w:rPr>
          <w:rFonts w:ascii="宋体" w:hAnsi="宋体"/>
          <w:color w:val="auto"/>
          <w:szCs w:val="21"/>
        </w:rPr>
        <w:t>(3)该合同工程未通过验收或合同解除前，合同协议书中明确的项目经理</w:t>
      </w:r>
      <w:r w:rsidRPr="003D1E33">
        <w:rPr>
          <w:rFonts w:ascii="宋体" w:hAnsi="宋体" w:hint="eastAsia"/>
          <w:color w:val="auto"/>
          <w:szCs w:val="21"/>
        </w:rPr>
        <w:t>（含设计施工总承包项目中的施工负责人）</w:t>
      </w:r>
      <w:r w:rsidRPr="003D1E33">
        <w:rPr>
          <w:rFonts w:ascii="宋体" w:hAnsi="宋体"/>
          <w:color w:val="auto"/>
          <w:szCs w:val="21"/>
        </w:rPr>
        <w:t>已经更换的，则现任项目经理视为有“在建合同工程”，同时应在投标文件中附该合同工程项目发包人的同意更换证明材料，否则更换前后的项目经理</w:t>
      </w:r>
      <w:r w:rsidRPr="003D1E33">
        <w:rPr>
          <w:rFonts w:ascii="宋体" w:hAnsi="宋体" w:hint="eastAsia"/>
          <w:color w:val="auto"/>
          <w:szCs w:val="21"/>
        </w:rPr>
        <w:t>（含设计施工总承包项目中的施工负责人）</w:t>
      </w:r>
      <w:r w:rsidRPr="003D1E33">
        <w:rPr>
          <w:rFonts w:ascii="宋体" w:hAnsi="宋体"/>
          <w:color w:val="auto"/>
          <w:szCs w:val="21"/>
        </w:rPr>
        <w:t>均视为有“在建合同工程”</w:t>
      </w:r>
      <w:r w:rsidRPr="003D1E33">
        <w:rPr>
          <w:rFonts w:ascii="宋体" w:hAnsi="宋体" w:hint="eastAsia"/>
          <w:color w:val="auto"/>
          <w:szCs w:val="21"/>
        </w:rPr>
        <w:t>。</w:t>
      </w:r>
    </w:p>
    <w:p w14:paraId="0F6D266E" w14:textId="77777777" w:rsidR="003D1E33" w:rsidRPr="003D1E33" w:rsidRDefault="003D1E33" w:rsidP="003D1E33">
      <w:pPr>
        <w:spacing w:line="360" w:lineRule="exact"/>
        <w:ind w:firstLineChars="200" w:firstLine="420"/>
        <w:jc w:val="left"/>
        <w:rPr>
          <w:rFonts w:ascii="宋体" w:hAnsi="宋体"/>
          <w:color w:val="auto"/>
          <w:szCs w:val="21"/>
        </w:rPr>
      </w:pPr>
      <w:r w:rsidRPr="003D1E33">
        <w:rPr>
          <w:rFonts w:ascii="宋体" w:hAnsi="宋体" w:hint="eastAsia"/>
          <w:color w:val="auto"/>
          <w:szCs w:val="21"/>
        </w:rPr>
        <w:t>4.</w:t>
      </w:r>
      <w:r w:rsidRPr="003D1E33">
        <w:rPr>
          <w:rFonts w:ascii="宋体" w:hAnsi="宋体"/>
          <w:color w:val="auto"/>
          <w:szCs w:val="21"/>
        </w:rPr>
        <w:t>“在建合同工程”范围：包括在中华人民共和国境内所有建设工程，不受地域、行业和投资性质的限制</w:t>
      </w:r>
      <w:r w:rsidRPr="003D1E33">
        <w:rPr>
          <w:rFonts w:ascii="宋体" w:hAnsi="宋体" w:hint="eastAsia"/>
          <w:color w:val="auto"/>
          <w:szCs w:val="21"/>
        </w:rPr>
        <w:t>。</w:t>
      </w:r>
    </w:p>
    <w:p w14:paraId="696807C6" w14:textId="77777777" w:rsidR="003D1E33" w:rsidRPr="003D1E33" w:rsidRDefault="003D1E33" w:rsidP="003D1E33">
      <w:pPr>
        <w:spacing w:line="360" w:lineRule="exact"/>
        <w:ind w:firstLineChars="200" w:firstLine="420"/>
        <w:jc w:val="left"/>
        <w:rPr>
          <w:rFonts w:ascii="宋体" w:hAnsi="宋体" w:hint="eastAsia"/>
          <w:color w:val="auto"/>
          <w:szCs w:val="21"/>
        </w:rPr>
      </w:pPr>
      <w:r w:rsidRPr="003D1E33">
        <w:rPr>
          <w:rFonts w:ascii="宋体" w:hAnsi="宋体" w:hint="eastAsia"/>
          <w:color w:val="auto"/>
          <w:szCs w:val="21"/>
        </w:rPr>
        <w:t>5</w:t>
      </w:r>
      <w:r w:rsidRPr="003D1E33">
        <w:rPr>
          <w:rFonts w:ascii="宋体" w:hAnsi="宋体"/>
          <w:color w:val="auto"/>
          <w:szCs w:val="21"/>
        </w:rPr>
        <w:t>.</w:t>
      </w:r>
      <w:r w:rsidRPr="003D1E33">
        <w:rPr>
          <w:rFonts w:ascii="宋体" w:hAnsi="宋体"/>
          <w:color w:val="auto"/>
        </w:rPr>
        <w:t>所附资料见投标人须知前附表3.5.5项规定</w:t>
      </w:r>
      <w:r w:rsidRPr="003D1E33">
        <w:rPr>
          <w:rFonts w:ascii="宋体" w:hAnsi="宋体"/>
          <w:color w:val="auto"/>
          <w:szCs w:val="21"/>
        </w:rPr>
        <w:t>。</w:t>
      </w:r>
    </w:p>
    <w:p w14:paraId="6460572B" w14:textId="56FF3183" w:rsidR="00647762" w:rsidRPr="00B20FAF" w:rsidRDefault="003D1E33" w:rsidP="003D1E33">
      <w:pPr>
        <w:rPr>
          <w:rFonts w:ascii="宋体" w:hAnsi="宋体"/>
        </w:rPr>
      </w:pPr>
      <w:r w:rsidRPr="003D1E33">
        <w:rPr>
          <w:rFonts w:ascii="宋体" w:hAnsi="宋体" w:hint="eastAsia"/>
          <w:color w:val="auto"/>
          <w:szCs w:val="21"/>
        </w:rPr>
        <w:t>6</w:t>
      </w:r>
      <w:r w:rsidRPr="003D1E33">
        <w:rPr>
          <w:rFonts w:ascii="宋体" w:hAnsi="宋体"/>
          <w:color w:val="auto"/>
          <w:szCs w:val="21"/>
        </w:rPr>
        <w:t>.</w:t>
      </w:r>
      <w:r w:rsidRPr="003D1E33">
        <w:rPr>
          <w:rFonts w:ascii="宋体" w:hAnsi="宋体" w:hint="eastAsia"/>
          <w:color w:val="auto"/>
          <w:szCs w:val="21"/>
        </w:rPr>
        <w:t>联合体投标时，项目经理、项目技术负责人和安全负责人均由联合体牵头单位委派，负责承担船闸主体工程的施工任务。</w:t>
      </w:r>
      <w:bookmarkEnd w:id="0"/>
    </w:p>
    <w:sectPr w:rsidR="00647762" w:rsidRPr="00B20F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1C88" w14:textId="77777777" w:rsidR="006D51AB" w:rsidRDefault="006D51AB" w:rsidP="003D1E33">
      <w:pPr>
        <w:spacing w:line="240" w:lineRule="auto"/>
      </w:pPr>
      <w:r>
        <w:separator/>
      </w:r>
    </w:p>
  </w:endnote>
  <w:endnote w:type="continuationSeparator" w:id="0">
    <w:p w14:paraId="75F2ECB9" w14:textId="77777777" w:rsidR="006D51AB" w:rsidRDefault="006D51AB" w:rsidP="003D1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6DE3" w14:textId="77777777" w:rsidR="006D51AB" w:rsidRDefault="006D51AB" w:rsidP="003D1E33">
      <w:pPr>
        <w:spacing w:line="240" w:lineRule="auto"/>
      </w:pPr>
      <w:r>
        <w:separator/>
      </w:r>
    </w:p>
  </w:footnote>
  <w:footnote w:type="continuationSeparator" w:id="0">
    <w:p w14:paraId="29AF40B0" w14:textId="77777777" w:rsidR="006D51AB" w:rsidRDefault="006D51AB" w:rsidP="003D1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2A813E"/>
    <w:lvl w:ilvl="0">
      <w:start w:val="1"/>
      <w:numFmt w:val="bullet"/>
      <w:pStyle w:val="a"/>
      <w:lvlText w:val=""/>
      <w:lvlJc w:val="left"/>
      <w:pPr>
        <w:tabs>
          <w:tab w:val="num" w:pos="360"/>
        </w:tabs>
        <w:ind w:left="360" w:hanging="360"/>
      </w:pPr>
      <w:rPr>
        <w:rFonts w:ascii="Wingdings" w:hAnsi="Wingdings" w:hint="default"/>
      </w:rPr>
    </w:lvl>
  </w:abstractNum>
  <w:num w:numId="1" w16cid:durableId="1374424426">
    <w:abstractNumId w:val="0"/>
  </w:num>
  <w:num w:numId="2" w16cid:durableId="914315398">
    <w:abstractNumId w:val="0"/>
  </w:num>
  <w:num w:numId="3" w16cid:durableId="53381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AF"/>
    <w:rsid w:val="00240DCB"/>
    <w:rsid w:val="003D1E33"/>
    <w:rsid w:val="00647762"/>
    <w:rsid w:val="006D51AB"/>
    <w:rsid w:val="007639A1"/>
    <w:rsid w:val="00784BEB"/>
    <w:rsid w:val="00821C30"/>
    <w:rsid w:val="00A429D4"/>
    <w:rsid w:val="00B20FAF"/>
    <w:rsid w:val="00B87292"/>
    <w:rsid w:val="00EC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C3E3F"/>
  <w15:chartTrackingRefBased/>
  <w15:docId w15:val="{E6F7DAF1-E4ED-4D7D-8B76-41D8A34A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仿宋"/>
        <w:b/>
        <w:bCs/>
        <w:outline/>
        <w:color w:val="000000"/>
        <w:kern w:val="44"/>
        <w:sz w:val="44"/>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39A1"/>
    <w:pPr>
      <w:widowControl w:val="0"/>
      <w:spacing w:line="380" w:lineRule="exact"/>
      <w:ind w:firstLine="437"/>
      <w:jc w:val="both"/>
    </w:pPr>
    <w:rPr>
      <w:rFonts w:ascii="Calibri" w:hAnsi="Calibri" w:cs="Times New Roman"/>
      <w:b w:val="0"/>
      <w:bCs w:val="0"/>
      <w:outline w:val="0"/>
      <w:kern w:val="2"/>
      <w:sz w:val="21"/>
      <w:szCs w:val="22"/>
    </w:rPr>
  </w:style>
  <w:style w:type="paragraph" w:styleId="1">
    <w:name w:val="heading 1"/>
    <w:basedOn w:val="a0"/>
    <w:next w:val="a0"/>
    <w:link w:val="10"/>
    <w:uiPriority w:val="9"/>
    <w:qFormat/>
    <w:rsid w:val="007639A1"/>
    <w:pPr>
      <w:keepNext/>
      <w:keepLines/>
      <w:spacing w:before="340" w:after="330" w:line="578" w:lineRule="auto"/>
      <w:outlineLvl w:val="0"/>
    </w:pPr>
    <w:rPr>
      <w:b/>
      <w:bCs/>
      <w:kern w:val="44"/>
      <w:sz w:val="44"/>
      <w:szCs w:val="44"/>
      <w:lang w:val="x-none" w:eastAsia="x-none"/>
    </w:rPr>
  </w:style>
  <w:style w:type="paragraph" w:styleId="2">
    <w:name w:val="heading 2"/>
    <w:basedOn w:val="a0"/>
    <w:next w:val="a0"/>
    <w:link w:val="20"/>
    <w:uiPriority w:val="9"/>
    <w:qFormat/>
    <w:rsid w:val="007639A1"/>
    <w:pPr>
      <w:keepNext/>
      <w:keepLines/>
      <w:spacing w:before="260" w:after="260" w:line="416" w:lineRule="auto"/>
      <w:outlineLvl w:val="1"/>
    </w:pPr>
    <w:rPr>
      <w:rFonts w:ascii="Calibri Light" w:hAnsi="Calibri Light"/>
      <w:b/>
      <w:bCs/>
      <w:kern w:val="0"/>
      <w:sz w:val="32"/>
      <w:szCs w:val="32"/>
      <w:lang w:val="x-none" w:eastAsia="x-none"/>
    </w:rPr>
  </w:style>
  <w:style w:type="paragraph" w:styleId="3">
    <w:name w:val="heading 3"/>
    <w:basedOn w:val="a0"/>
    <w:next w:val="a0"/>
    <w:link w:val="30"/>
    <w:uiPriority w:val="9"/>
    <w:qFormat/>
    <w:rsid w:val="007639A1"/>
    <w:pPr>
      <w:keepNext/>
      <w:keepLines/>
      <w:spacing w:before="260" w:after="260" w:line="416" w:lineRule="auto"/>
      <w:outlineLvl w:val="2"/>
    </w:pPr>
    <w:rPr>
      <w:b/>
      <w:bCs/>
      <w:kern w:val="0"/>
      <w:sz w:val="32"/>
      <w:szCs w:val="32"/>
      <w:lang w:val="x-none" w:eastAsia="x-none"/>
    </w:rPr>
  </w:style>
  <w:style w:type="paragraph" w:styleId="4">
    <w:name w:val="heading 4"/>
    <w:basedOn w:val="a0"/>
    <w:next w:val="a0"/>
    <w:link w:val="41"/>
    <w:uiPriority w:val="9"/>
    <w:qFormat/>
    <w:rsid w:val="007639A1"/>
    <w:pPr>
      <w:keepNext/>
      <w:keepLines/>
      <w:spacing w:before="280" w:after="290" w:line="376" w:lineRule="auto"/>
      <w:ind w:firstLine="0"/>
      <w:outlineLvl w:val="3"/>
    </w:pPr>
    <w:rPr>
      <w:rFonts w:ascii="Cambria" w:hAnsi="Cambria"/>
      <w:b/>
      <w:bCs/>
      <w:sz w:val="28"/>
      <w:szCs w:val="28"/>
      <w:lang w:val="x-none" w:eastAsia="x-none"/>
    </w:rPr>
  </w:style>
  <w:style w:type="paragraph" w:styleId="5">
    <w:name w:val="heading 5"/>
    <w:basedOn w:val="a0"/>
    <w:next w:val="a0"/>
    <w:link w:val="50"/>
    <w:uiPriority w:val="9"/>
    <w:qFormat/>
    <w:rsid w:val="007639A1"/>
    <w:pPr>
      <w:keepNext/>
      <w:keepLines/>
      <w:spacing w:before="280" w:after="290" w:line="376" w:lineRule="atLeast"/>
      <w:outlineLvl w:val="4"/>
    </w:pPr>
    <w:rPr>
      <w:b/>
      <w:bCs/>
      <w:sz w:val="28"/>
      <w:szCs w:val="28"/>
      <w:lang w:val="x-none" w:eastAsia="x-none"/>
    </w:rPr>
  </w:style>
  <w:style w:type="paragraph" w:styleId="9">
    <w:name w:val="heading 9"/>
    <w:basedOn w:val="a0"/>
    <w:next w:val="a0"/>
    <w:link w:val="90"/>
    <w:uiPriority w:val="9"/>
    <w:qFormat/>
    <w:rsid w:val="007639A1"/>
    <w:pPr>
      <w:keepNext/>
      <w:keepLines/>
      <w:spacing w:before="240" w:after="64" w:line="320" w:lineRule="atLeast"/>
      <w:outlineLvl w:val="8"/>
    </w:pPr>
    <w:rPr>
      <w:rFonts w:ascii="等线 Light" w:eastAsia="等线 Light" w:hAnsi="等线 Light"/>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批注文字 字符1"/>
    <w:basedOn w:val="a1"/>
    <w:uiPriority w:val="99"/>
    <w:semiHidden/>
    <w:rsid w:val="007639A1"/>
    <w:rPr>
      <w:rFonts w:ascii="Calibri" w:hAnsi="Calibri" w:cs="Times New Roman"/>
      <w:b w:val="0"/>
      <w:bCs w:val="0"/>
      <w:outline w:val="0"/>
      <w:color w:val="auto"/>
      <w:kern w:val="2"/>
      <w:sz w:val="21"/>
      <w:szCs w:val="22"/>
    </w:rPr>
  </w:style>
  <w:style w:type="paragraph" w:customStyle="1" w:styleId="0">
    <w:name w:val="正文_0"/>
    <w:link w:val="0Char"/>
    <w:qFormat/>
    <w:rsid w:val="007639A1"/>
    <w:pPr>
      <w:widowControl w:val="0"/>
      <w:spacing w:line="380" w:lineRule="exact"/>
      <w:ind w:firstLine="437"/>
      <w:jc w:val="both"/>
    </w:pPr>
    <w:rPr>
      <w:kern w:val="2"/>
      <w:sz w:val="21"/>
      <w:szCs w:val="22"/>
    </w:rPr>
  </w:style>
  <w:style w:type="character" w:customStyle="1" w:styleId="0Char">
    <w:name w:val="正文_0 Char"/>
    <w:link w:val="0"/>
    <w:qFormat/>
    <w:rsid w:val="007639A1"/>
    <w:rPr>
      <w:kern w:val="2"/>
      <w:sz w:val="21"/>
      <w:szCs w:val="22"/>
    </w:rPr>
  </w:style>
  <w:style w:type="paragraph" w:customStyle="1" w:styleId="12">
    <w:name w:val="正文1"/>
    <w:qFormat/>
    <w:rsid w:val="007639A1"/>
    <w:pPr>
      <w:widowControl w:val="0"/>
      <w:spacing w:line="380" w:lineRule="exact"/>
      <w:ind w:firstLine="437"/>
      <w:jc w:val="both"/>
    </w:pPr>
    <w:rPr>
      <w:rFonts w:ascii="Calibri" w:hAnsi="Calibri" w:cs="Times New Roman"/>
      <w:b w:val="0"/>
      <w:bCs w:val="0"/>
      <w:outline w:val="0"/>
      <w:color w:val="auto"/>
      <w:kern w:val="0"/>
      <w:sz w:val="20"/>
      <w:szCs w:val="20"/>
    </w:rPr>
  </w:style>
  <w:style w:type="paragraph" w:customStyle="1" w:styleId="300">
    <w:name w:val="标题 3_0"/>
    <w:basedOn w:val="0"/>
    <w:next w:val="0"/>
    <w:link w:val="3Char0"/>
    <w:unhideWhenUsed/>
    <w:qFormat/>
    <w:rsid w:val="007639A1"/>
    <w:pPr>
      <w:keepNext/>
      <w:keepLines/>
      <w:spacing w:before="260" w:after="260" w:line="415" w:lineRule="auto"/>
      <w:outlineLvl w:val="2"/>
    </w:pPr>
    <w:rPr>
      <w:b w:val="0"/>
      <w:bCs w:val="0"/>
      <w:sz w:val="32"/>
      <w:szCs w:val="32"/>
    </w:rPr>
  </w:style>
  <w:style w:type="character" w:customStyle="1" w:styleId="3Char0">
    <w:name w:val="标题 3 Char_0"/>
    <w:link w:val="300"/>
    <w:qFormat/>
    <w:rsid w:val="007639A1"/>
    <w:rPr>
      <w:b w:val="0"/>
      <w:bCs w:val="0"/>
      <w:kern w:val="2"/>
      <w:sz w:val="32"/>
      <w:szCs w:val="32"/>
    </w:rPr>
  </w:style>
  <w:style w:type="paragraph" w:styleId="a4">
    <w:name w:val="annotation text"/>
    <w:basedOn w:val="0"/>
    <w:link w:val="a5"/>
    <w:uiPriority w:val="99"/>
    <w:unhideWhenUsed/>
    <w:qFormat/>
    <w:rsid w:val="007639A1"/>
    <w:pPr>
      <w:jc w:val="left"/>
    </w:pPr>
    <w:rPr>
      <w:b w:val="0"/>
      <w:bCs w:val="0"/>
      <w:outline w:val="0"/>
    </w:rPr>
  </w:style>
  <w:style w:type="character" w:customStyle="1" w:styleId="a5">
    <w:name w:val="批注文字 字符"/>
    <w:link w:val="a4"/>
    <w:uiPriority w:val="99"/>
    <w:rsid w:val="007639A1"/>
    <w:rPr>
      <w:b w:val="0"/>
      <w:bCs w:val="0"/>
      <w:outline w:val="0"/>
      <w:kern w:val="2"/>
      <w:sz w:val="21"/>
      <w:szCs w:val="22"/>
    </w:rPr>
  </w:style>
  <w:style w:type="character" w:styleId="a6">
    <w:name w:val="annotation reference"/>
    <w:uiPriority w:val="99"/>
    <w:unhideWhenUsed/>
    <w:qFormat/>
    <w:rsid w:val="007639A1"/>
    <w:rPr>
      <w:color w:val="auto"/>
      <w:sz w:val="21"/>
      <w:szCs w:val="21"/>
      <w:bdr w:val="none" w:sz="0" w:space="0" w:color="auto"/>
      <w14:textOutline w14:w="9525" w14:cap="rnd" w14:cmpd="sng" w14:algn="ctr">
        <w14:noFill/>
        <w14:prstDash w14:val="solid"/>
        <w14:bevel/>
      </w14:textOutline>
    </w:rPr>
  </w:style>
  <w:style w:type="character" w:customStyle="1" w:styleId="FontStyle32">
    <w:name w:val="Font Style32"/>
    <w:qFormat/>
    <w:rsid w:val="007639A1"/>
    <w:rPr>
      <w:rFonts w:ascii="宋体" w:eastAsia="宋体" w:hAnsi="宋体" w:cs="宋体"/>
      <w:sz w:val="22"/>
      <w:szCs w:val="22"/>
      <w14:textOutline w14:w="9525" w14:cap="rnd" w14:cmpd="sng" w14:algn="ctr">
        <w14:noFill/>
        <w14:prstDash w14:val="solid"/>
        <w14:bevel/>
      </w14:textOutline>
    </w:rPr>
  </w:style>
  <w:style w:type="character" w:customStyle="1" w:styleId="40">
    <w:name w:val="标题 4 字符"/>
    <w:basedOn w:val="a1"/>
    <w:qFormat/>
    <w:rsid w:val="007639A1"/>
    <w:rPr>
      <w:rFonts w:asciiTheme="majorHAnsi" w:eastAsiaTheme="majorEastAsia" w:hAnsiTheme="majorHAnsi" w:cstheme="majorBidi"/>
      <w:outline w:val="0"/>
      <w:color w:val="auto"/>
      <w:kern w:val="2"/>
      <w:sz w:val="28"/>
      <w:szCs w:val="28"/>
    </w:rPr>
  </w:style>
  <w:style w:type="character" w:customStyle="1" w:styleId="Char">
    <w:name w:val="批注框文本 Char"/>
    <w:uiPriority w:val="99"/>
    <w:rsid w:val="007639A1"/>
    <w:rPr>
      <w:kern w:val="2"/>
      <w:sz w:val="18"/>
      <w:szCs w:val="18"/>
    </w:rPr>
  </w:style>
  <w:style w:type="character" w:customStyle="1" w:styleId="style11">
    <w:name w:val="style11"/>
    <w:rsid w:val="007639A1"/>
    <w:rPr>
      <w:color w:val="FFFFFF" w:themeColor="background1"/>
      <w:sz w:val="27"/>
      <w:szCs w:val="27"/>
      <w14:textOutline w14:w="9525" w14:cap="rnd" w14:cmpd="sng" w14:algn="ctr">
        <w14:noFill/>
        <w14:prstDash w14:val="solid"/>
        <w14:bevel/>
      </w14:textOutline>
      <w14:textFill>
        <w14:noFill/>
      </w14:textFill>
    </w:rPr>
  </w:style>
  <w:style w:type="character" w:customStyle="1" w:styleId="FontStyle52">
    <w:name w:val="Font Style52"/>
    <w:rsid w:val="007639A1"/>
    <w:rPr>
      <w:rFonts w:ascii="宋体" w:eastAsia="宋体" w:cs="宋体"/>
      <w:spacing w:val="-30"/>
      <w:sz w:val="26"/>
      <w:szCs w:val="26"/>
    </w:rPr>
  </w:style>
  <w:style w:type="character" w:customStyle="1" w:styleId="9Char">
    <w:name w:val="标题 9 Char"/>
    <w:uiPriority w:val="99"/>
    <w:rsid w:val="007639A1"/>
    <w:rPr>
      <w:rFonts w:ascii="Arial" w:eastAsia="黑体" w:hAnsi="Arial"/>
      <w:sz w:val="21"/>
      <w:szCs w:val="21"/>
    </w:rPr>
  </w:style>
  <w:style w:type="character" w:customStyle="1" w:styleId="zbggmainstyle9">
    <w:name w:val="zbggmain style9"/>
    <w:basedOn w:val="a1"/>
    <w:rsid w:val="007639A1"/>
  </w:style>
  <w:style w:type="character" w:customStyle="1" w:styleId="FontStyle34">
    <w:name w:val="Font Style34"/>
    <w:rsid w:val="007639A1"/>
    <w:rPr>
      <w:rFonts w:ascii="MingLiU" w:eastAsia="MingLiU" w:cs="MingLiU"/>
      <w:b w:val="0"/>
      <w:bCs w:val="0"/>
      <w:spacing w:val="-10"/>
      <w:w w:val="150"/>
      <w:sz w:val="8"/>
      <w:szCs w:val="8"/>
    </w:rPr>
  </w:style>
  <w:style w:type="character" w:customStyle="1" w:styleId="13">
    <w:name w:val="页眉 字符1"/>
    <w:basedOn w:val="a1"/>
    <w:uiPriority w:val="99"/>
    <w:semiHidden/>
    <w:rsid w:val="007639A1"/>
    <w:rPr>
      <w:rFonts w:ascii="Calibri" w:hAnsi="Calibri" w:cs="Times New Roman"/>
      <w:b w:val="0"/>
      <w:bCs w:val="0"/>
      <w:outline w:val="0"/>
      <w:color w:val="auto"/>
      <w:kern w:val="2"/>
      <w:sz w:val="18"/>
      <w:szCs w:val="18"/>
    </w:rPr>
  </w:style>
  <w:style w:type="character" w:customStyle="1" w:styleId="14">
    <w:name w:val="批注主题 字符1"/>
    <w:basedOn w:val="a5"/>
    <w:uiPriority w:val="99"/>
    <w:semiHidden/>
    <w:rsid w:val="007639A1"/>
    <w:rPr>
      <w:rFonts w:ascii="Calibri" w:hAnsi="Calibri" w:cs="Times New Roman"/>
      <w:b/>
      <w:bCs/>
      <w:outline w:val="0"/>
      <w:color w:val="auto"/>
      <w:kern w:val="2"/>
      <w:sz w:val="21"/>
      <w:szCs w:val="22"/>
    </w:rPr>
  </w:style>
  <w:style w:type="character" w:customStyle="1" w:styleId="15">
    <w:name w:val="电子邮件签名 字符1"/>
    <w:basedOn w:val="a1"/>
    <w:uiPriority w:val="99"/>
    <w:semiHidden/>
    <w:rsid w:val="007639A1"/>
    <w:rPr>
      <w:rFonts w:ascii="Calibri" w:hAnsi="Calibri" w:cs="Times New Roman"/>
      <w:b w:val="0"/>
      <w:bCs w:val="0"/>
      <w:outline w:val="0"/>
      <w:color w:val="auto"/>
      <w:kern w:val="2"/>
      <w:sz w:val="21"/>
      <w:szCs w:val="22"/>
    </w:rPr>
  </w:style>
  <w:style w:type="character" w:customStyle="1" w:styleId="16">
    <w:name w:val="文档结构图 字符1"/>
    <w:basedOn w:val="a1"/>
    <w:uiPriority w:val="99"/>
    <w:semiHidden/>
    <w:rsid w:val="007639A1"/>
    <w:rPr>
      <w:rFonts w:ascii="Microsoft YaHei UI" w:eastAsia="Microsoft YaHei UI" w:hAnsi="Calibri" w:cs="Times New Roman"/>
      <w:b w:val="0"/>
      <w:bCs w:val="0"/>
      <w:outline w:val="0"/>
      <w:color w:val="auto"/>
      <w:kern w:val="2"/>
      <w:sz w:val="18"/>
      <w:szCs w:val="18"/>
    </w:rPr>
  </w:style>
  <w:style w:type="character" w:customStyle="1" w:styleId="17">
    <w:name w:val="脚注文本 字符1"/>
    <w:basedOn w:val="a1"/>
    <w:uiPriority w:val="99"/>
    <w:semiHidden/>
    <w:rsid w:val="007639A1"/>
    <w:rPr>
      <w:rFonts w:ascii="Calibri" w:hAnsi="Calibri" w:cs="Times New Roman"/>
      <w:b w:val="0"/>
      <w:bCs w:val="0"/>
      <w:outline w:val="0"/>
      <w:color w:val="auto"/>
      <w:kern w:val="2"/>
      <w:sz w:val="18"/>
      <w:szCs w:val="18"/>
    </w:rPr>
  </w:style>
  <w:style w:type="character" w:customStyle="1" w:styleId="18">
    <w:name w:val="页脚 字符1"/>
    <w:basedOn w:val="a1"/>
    <w:uiPriority w:val="99"/>
    <w:semiHidden/>
    <w:rsid w:val="007639A1"/>
    <w:rPr>
      <w:rFonts w:ascii="Calibri" w:hAnsi="Calibri" w:cs="Times New Roman"/>
      <w:b w:val="0"/>
      <w:bCs w:val="0"/>
      <w:outline w:val="0"/>
      <w:color w:val="auto"/>
      <w:kern w:val="2"/>
      <w:sz w:val="18"/>
      <w:szCs w:val="18"/>
    </w:rPr>
  </w:style>
  <w:style w:type="character" w:customStyle="1" w:styleId="19">
    <w:name w:val="纯文本 字符1"/>
    <w:basedOn w:val="a1"/>
    <w:uiPriority w:val="99"/>
    <w:semiHidden/>
    <w:rsid w:val="007639A1"/>
    <w:rPr>
      <w:rFonts w:asciiTheme="minorEastAsia" w:eastAsiaTheme="minorEastAsia" w:hAnsi="Courier New" w:cs="Courier New"/>
      <w:b w:val="0"/>
      <w:bCs w:val="0"/>
      <w:outline w:val="0"/>
      <w:color w:val="auto"/>
      <w:kern w:val="2"/>
      <w:sz w:val="21"/>
      <w:szCs w:val="22"/>
    </w:rPr>
  </w:style>
  <w:style w:type="character" w:customStyle="1" w:styleId="1a">
    <w:name w:val="批注框文本 字符1"/>
    <w:basedOn w:val="a1"/>
    <w:uiPriority w:val="99"/>
    <w:semiHidden/>
    <w:rsid w:val="007639A1"/>
    <w:rPr>
      <w:rFonts w:ascii="Calibri" w:hAnsi="Calibri" w:cs="Times New Roman"/>
      <w:b w:val="0"/>
      <w:bCs w:val="0"/>
      <w:outline w:val="0"/>
      <w:color w:val="auto"/>
      <w:kern w:val="2"/>
      <w:sz w:val="18"/>
      <w:szCs w:val="18"/>
    </w:rPr>
  </w:style>
  <w:style w:type="character" w:customStyle="1" w:styleId="1b">
    <w:name w:val="正文文本 字符1"/>
    <w:basedOn w:val="a1"/>
    <w:uiPriority w:val="99"/>
    <w:semiHidden/>
    <w:rsid w:val="007639A1"/>
    <w:rPr>
      <w:rFonts w:ascii="Calibri" w:hAnsi="Calibri" w:cs="Times New Roman"/>
      <w:b w:val="0"/>
      <w:bCs w:val="0"/>
      <w:outline w:val="0"/>
      <w:color w:val="auto"/>
      <w:kern w:val="2"/>
      <w:sz w:val="21"/>
      <w:szCs w:val="22"/>
    </w:rPr>
  </w:style>
  <w:style w:type="character" w:customStyle="1" w:styleId="21">
    <w:name w:val="正文文本缩进 2 字符1"/>
    <w:basedOn w:val="a1"/>
    <w:uiPriority w:val="99"/>
    <w:semiHidden/>
    <w:rsid w:val="007639A1"/>
    <w:rPr>
      <w:rFonts w:ascii="Calibri" w:hAnsi="Calibri" w:cs="Times New Roman"/>
      <w:b w:val="0"/>
      <w:bCs w:val="0"/>
      <w:outline w:val="0"/>
      <w:color w:val="auto"/>
      <w:kern w:val="2"/>
      <w:sz w:val="21"/>
      <w:szCs w:val="22"/>
    </w:rPr>
  </w:style>
  <w:style w:type="character" w:customStyle="1" w:styleId="1c">
    <w:name w:val="日期 字符1"/>
    <w:basedOn w:val="a1"/>
    <w:uiPriority w:val="99"/>
    <w:semiHidden/>
    <w:rsid w:val="007639A1"/>
    <w:rPr>
      <w:rFonts w:ascii="Calibri" w:hAnsi="Calibri" w:cs="Times New Roman"/>
      <w:b w:val="0"/>
      <w:bCs w:val="0"/>
      <w:outline w:val="0"/>
      <w:color w:val="auto"/>
      <w:kern w:val="2"/>
      <w:sz w:val="21"/>
      <w:szCs w:val="22"/>
    </w:rPr>
  </w:style>
  <w:style w:type="paragraph" w:customStyle="1" w:styleId="Style3">
    <w:name w:val="Style3"/>
    <w:basedOn w:val="0"/>
    <w:rsid w:val="007639A1"/>
    <w:pPr>
      <w:adjustRightInd w:val="0"/>
      <w:spacing w:line="398" w:lineRule="exact"/>
      <w:ind w:firstLine="487"/>
    </w:pPr>
    <w:rPr>
      <w:rFonts w:hAnsi="Times New Roman" w:cs="Times New Roman"/>
      <w:b w:val="0"/>
      <w:bCs w:val="0"/>
      <w:outline w:val="0"/>
      <w:color w:val="auto"/>
      <w:kern w:val="0"/>
      <w:sz w:val="24"/>
      <w:szCs w:val="24"/>
    </w:rPr>
  </w:style>
  <w:style w:type="paragraph" w:customStyle="1" w:styleId="100">
    <w:name w:val="标题 1_0"/>
    <w:basedOn w:val="0"/>
    <w:next w:val="0"/>
    <w:link w:val="1Char0"/>
    <w:uiPriority w:val="99"/>
    <w:qFormat/>
    <w:rsid w:val="007639A1"/>
    <w:pPr>
      <w:keepNext/>
      <w:keepLines/>
      <w:spacing w:before="340" w:after="330" w:line="576" w:lineRule="auto"/>
      <w:outlineLvl w:val="0"/>
    </w:pPr>
    <w:rPr>
      <w:b w:val="0"/>
      <w:bCs w:val="0"/>
      <w:kern w:val="44"/>
      <w:sz w:val="44"/>
      <w:szCs w:val="44"/>
    </w:rPr>
  </w:style>
  <w:style w:type="character" w:customStyle="1" w:styleId="1Char0">
    <w:name w:val="标题 1 Char_0"/>
    <w:link w:val="100"/>
    <w:uiPriority w:val="99"/>
    <w:rsid w:val="007639A1"/>
    <w:rPr>
      <w:b w:val="0"/>
      <w:bCs w:val="0"/>
    </w:rPr>
  </w:style>
  <w:style w:type="paragraph" w:customStyle="1" w:styleId="Style4">
    <w:name w:val="Style4"/>
    <w:basedOn w:val="0"/>
    <w:rsid w:val="007639A1"/>
    <w:pPr>
      <w:adjustRightInd w:val="0"/>
      <w:spacing w:line="398" w:lineRule="exact"/>
      <w:ind w:firstLine="869"/>
    </w:pPr>
    <w:rPr>
      <w:rFonts w:hAnsi="Times New Roman" w:cs="Times New Roman"/>
      <w:b w:val="0"/>
      <w:bCs w:val="0"/>
      <w:outline w:val="0"/>
      <w:color w:val="auto"/>
      <w:kern w:val="0"/>
      <w:sz w:val="24"/>
      <w:szCs w:val="24"/>
    </w:rPr>
  </w:style>
  <w:style w:type="paragraph" w:customStyle="1" w:styleId="TableParagraph">
    <w:name w:val="Table Paragraph"/>
    <w:basedOn w:val="a0"/>
    <w:uiPriority w:val="1"/>
    <w:qFormat/>
    <w:rsid w:val="007639A1"/>
    <w:pPr>
      <w:autoSpaceDE w:val="0"/>
      <w:autoSpaceDN w:val="0"/>
      <w:spacing w:line="240" w:lineRule="auto"/>
      <w:ind w:left="-1" w:firstLine="0"/>
      <w:jc w:val="left"/>
    </w:pPr>
    <w:rPr>
      <w:rFonts w:ascii="Times New Roman" w:eastAsia="Times New Roman" w:hAnsi="Times New Roman"/>
      <w:kern w:val="0"/>
      <w:sz w:val="22"/>
      <w:lang w:eastAsia="en-US"/>
    </w:rPr>
  </w:style>
  <w:style w:type="paragraph" w:customStyle="1" w:styleId="CharChar">
    <w:name w:val="Char Char"/>
    <w:basedOn w:val="a0"/>
    <w:rsid w:val="007639A1"/>
    <w:rPr>
      <w:rFonts w:ascii="Tahoma" w:hAnsi="Tahoma"/>
      <w:sz w:val="24"/>
      <w:szCs w:val="20"/>
    </w:rPr>
  </w:style>
  <w:style w:type="paragraph" w:customStyle="1" w:styleId="Default">
    <w:name w:val="Default"/>
    <w:rsid w:val="007639A1"/>
    <w:pPr>
      <w:widowControl w:val="0"/>
      <w:autoSpaceDE w:val="0"/>
      <w:autoSpaceDN w:val="0"/>
      <w:adjustRightInd w:val="0"/>
    </w:pPr>
    <w:rPr>
      <w:rFonts w:hAnsi="Times New Roman" w:cs="宋体"/>
      <w:b w:val="0"/>
      <w:bCs w:val="0"/>
      <w:outline w:val="0"/>
      <w:kern w:val="0"/>
      <w:sz w:val="24"/>
      <w:szCs w:val="24"/>
    </w:rPr>
  </w:style>
  <w:style w:type="paragraph" w:customStyle="1" w:styleId="000">
    <w:name w:val="正文_0_0_0"/>
    <w:qFormat/>
    <w:rsid w:val="007639A1"/>
    <w:pPr>
      <w:widowControl w:val="0"/>
      <w:spacing w:line="380" w:lineRule="exact"/>
      <w:ind w:firstLine="437"/>
      <w:jc w:val="both"/>
    </w:pPr>
    <w:rPr>
      <w:rFonts w:ascii="Calibri" w:hAnsi="Calibri" w:cs="Times New Roman"/>
      <w:b w:val="0"/>
      <w:bCs w:val="0"/>
      <w:outline w:val="0"/>
      <w:color w:val="auto"/>
      <w:kern w:val="2"/>
      <w:sz w:val="21"/>
      <w:szCs w:val="22"/>
    </w:rPr>
  </w:style>
  <w:style w:type="paragraph" w:customStyle="1" w:styleId="22">
    <w:name w:val="正文2"/>
    <w:qFormat/>
    <w:rsid w:val="007639A1"/>
    <w:pPr>
      <w:widowControl w:val="0"/>
      <w:spacing w:line="380" w:lineRule="exact"/>
      <w:ind w:firstLine="437"/>
      <w:jc w:val="both"/>
    </w:pPr>
    <w:rPr>
      <w:rFonts w:ascii="Calibri" w:hAnsi="Calibri" w:cs="Times New Roman"/>
      <w:b w:val="0"/>
      <w:bCs w:val="0"/>
      <w:outline w:val="0"/>
      <w:color w:val="auto"/>
      <w:kern w:val="0"/>
      <w:sz w:val="20"/>
      <w:szCs w:val="20"/>
    </w:rPr>
  </w:style>
  <w:style w:type="paragraph" w:customStyle="1" w:styleId="Style7">
    <w:name w:val="Style7"/>
    <w:basedOn w:val="0"/>
    <w:rsid w:val="007639A1"/>
    <w:pPr>
      <w:adjustRightInd w:val="0"/>
      <w:spacing w:line="396" w:lineRule="exact"/>
      <w:ind w:firstLine="610"/>
    </w:pPr>
    <w:rPr>
      <w:rFonts w:hAnsi="Times New Roman" w:cs="Times New Roman"/>
      <w:b w:val="0"/>
      <w:bCs w:val="0"/>
      <w:outline w:val="0"/>
      <w:color w:val="auto"/>
      <w:kern w:val="0"/>
      <w:sz w:val="24"/>
      <w:szCs w:val="24"/>
    </w:rPr>
  </w:style>
  <w:style w:type="paragraph" w:customStyle="1" w:styleId="00">
    <w:name w:val="正文_0_0"/>
    <w:qFormat/>
    <w:rsid w:val="007639A1"/>
    <w:pPr>
      <w:widowControl w:val="0"/>
      <w:spacing w:line="380" w:lineRule="exact"/>
      <w:ind w:firstLine="437"/>
      <w:jc w:val="both"/>
    </w:pPr>
    <w:rPr>
      <w:rFonts w:ascii="Calibri" w:hAnsi="Calibri" w:cs="Times New Roman"/>
      <w:b w:val="0"/>
      <w:bCs w:val="0"/>
      <w:outline w:val="0"/>
      <w:color w:val="auto"/>
      <w:kern w:val="2"/>
      <w:sz w:val="21"/>
      <w:szCs w:val="22"/>
    </w:rPr>
  </w:style>
  <w:style w:type="paragraph" w:customStyle="1" w:styleId="130">
    <w:name w:val="正文_13"/>
    <w:qFormat/>
    <w:rsid w:val="007639A1"/>
    <w:pPr>
      <w:widowControl w:val="0"/>
      <w:spacing w:line="380" w:lineRule="exact"/>
      <w:ind w:firstLine="437"/>
      <w:jc w:val="both"/>
    </w:pPr>
    <w:rPr>
      <w:rFonts w:ascii="Calibri" w:hAnsi="Calibri" w:cs="Times New Roman"/>
      <w:b w:val="0"/>
      <w:bCs w:val="0"/>
      <w:outline w:val="0"/>
      <w:color w:val="auto"/>
      <w:kern w:val="2"/>
      <w:sz w:val="21"/>
      <w:szCs w:val="22"/>
    </w:rPr>
  </w:style>
  <w:style w:type="paragraph" w:customStyle="1" w:styleId="00000">
    <w:name w:val="正文_0_0_0_0_0"/>
    <w:qFormat/>
    <w:rsid w:val="007639A1"/>
    <w:pPr>
      <w:widowControl w:val="0"/>
      <w:jc w:val="both"/>
    </w:pPr>
    <w:rPr>
      <w:rFonts w:ascii="Times New Roman" w:hAnsi="Times New Roman" w:cs="Times New Roman"/>
      <w:b w:val="0"/>
      <w:bCs w:val="0"/>
      <w:outline w:val="0"/>
      <w:color w:val="auto"/>
      <w:kern w:val="2"/>
      <w:sz w:val="21"/>
      <w:szCs w:val="22"/>
    </w:rPr>
  </w:style>
  <w:style w:type="paragraph" w:customStyle="1" w:styleId="Style15">
    <w:name w:val="Style15"/>
    <w:basedOn w:val="0"/>
    <w:rsid w:val="007639A1"/>
    <w:pPr>
      <w:adjustRightInd w:val="0"/>
      <w:spacing w:line="396" w:lineRule="exact"/>
      <w:ind w:firstLine="1058"/>
      <w:jc w:val="left"/>
    </w:pPr>
    <w:rPr>
      <w:rFonts w:hAnsi="Times New Roman" w:cs="Times New Roman"/>
      <w:b w:val="0"/>
      <w:bCs w:val="0"/>
      <w:outline w:val="0"/>
      <w:color w:val="auto"/>
      <w:kern w:val="0"/>
      <w:sz w:val="24"/>
      <w:szCs w:val="24"/>
    </w:rPr>
  </w:style>
  <w:style w:type="paragraph" w:customStyle="1" w:styleId="a7">
    <w:name w:val="段"/>
    <w:link w:val="CharChar0"/>
    <w:qFormat/>
    <w:rsid w:val="007639A1"/>
    <w:pPr>
      <w:autoSpaceDE w:val="0"/>
      <w:autoSpaceDN w:val="0"/>
      <w:spacing w:line="380" w:lineRule="exact"/>
      <w:ind w:firstLineChars="200" w:firstLine="200"/>
      <w:jc w:val="both"/>
    </w:pPr>
    <w:rPr>
      <w:rFonts w:hAnsi="Times New Roman"/>
      <w:sz w:val="21"/>
    </w:rPr>
  </w:style>
  <w:style w:type="character" w:customStyle="1" w:styleId="CharChar0">
    <w:name w:val="段 Char Char"/>
    <w:link w:val="a7"/>
    <w:qFormat/>
    <w:rsid w:val="007639A1"/>
    <w:rPr>
      <w:rFonts w:hAnsi="Times New Roman"/>
      <w:sz w:val="21"/>
    </w:rPr>
  </w:style>
  <w:style w:type="paragraph" w:customStyle="1" w:styleId="Style47">
    <w:name w:val="_Style 47"/>
    <w:next w:val="a0"/>
    <w:rsid w:val="007639A1"/>
    <w:pPr>
      <w:widowControl w:val="0"/>
      <w:spacing w:line="380" w:lineRule="exact"/>
      <w:ind w:firstLine="437"/>
      <w:jc w:val="both"/>
    </w:pPr>
    <w:rPr>
      <w:rFonts w:ascii="Calibri" w:hAnsi="Calibri" w:cs="Times New Roman"/>
      <w:b w:val="0"/>
      <w:bCs w:val="0"/>
      <w:outline w:val="0"/>
      <w:color w:val="auto"/>
      <w:kern w:val="2"/>
      <w:sz w:val="21"/>
      <w:szCs w:val="22"/>
    </w:rPr>
  </w:style>
  <w:style w:type="paragraph" w:customStyle="1" w:styleId="2TimesNewRoman5020">
    <w:name w:val="样式 标题 2 + Times New Roman 四号 非加粗 段前: 5 磅 段后: 0 磅 行距: 固定值 20..."/>
    <w:basedOn w:val="200"/>
    <w:qFormat/>
    <w:rsid w:val="007639A1"/>
    <w:pPr>
      <w:spacing w:before="100" w:after="0" w:line="400" w:lineRule="exact"/>
    </w:pPr>
    <w:rPr>
      <w:rFonts w:ascii="Times New Roman" w:eastAsia="黑体" w:hAnsi="Times New Roman"/>
      <w:b/>
      <w:bCs/>
      <w:sz w:val="28"/>
      <w:szCs w:val="20"/>
    </w:rPr>
  </w:style>
  <w:style w:type="paragraph" w:customStyle="1" w:styleId="01">
    <w:name w:val="正文缩进_0"/>
    <w:basedOn w:val="1d"/>
    <w:link w:val="Char10"/>
    <w:qFormat/>
    <w:rsid w:val="007639A1"/>
    <w:pPr>
      <w:widowControl/>
      <w:ind w:firstLine="420"/>
      <w:jc w:val="left"/>
    </w:pPr>
    <w:rPr>
      <w:rFonts w:cs="仿宋"/>
      <w:b/>
      <w:bCs/>
      <w:outline/>
      <w:color w:val="000000"/>
      <w:kern w:val="44"/>
      <w:sz w:val="24"/>
      <w:szCs w:val="44"/>
    </w:rPr>
  </w:style>
  <w:style w:type="character" w:customStyle="1" w:styleId="Char10">
    <w:name w:val="正文缩进 Char1_0"/>
    <w:link w:val="01"/>
    <w:rsid w:val="007639A1"/>
    <w:rPr>
      <w:rFonts w:ascii="Times New Roman" w:hAnsi="Times New Roman"/>
      <w:sz w:val="24"/>
    </w:rPr>
  </w:style>
  <w:style w:type="paragraph" w:customStyle="1" w:styleId="1d">
    <w:name w:val="正文_1"/>
    <w:qFormat/>
    <w:rsid w:val="007639A1"/>
    <w:pPr>
      <w:widowControl w:val="0"/>
      <w:jc w:val="both"/>
    </w:pPr>
    <w:rPr>
      <w:rFonts w:ascii="Times New Roman" w:hAnsi="Times New Roman" w:cs="Times New Roman"/>
      <w:b w:val="0"/>
      <w:bCs w:val="0"/>
      <w:outline w:val="0"/>
      <w:color w:val="auto"/>
      <w:kern w:val="2"/>
      <w:sz w:val="21"/>
      <w:szCs w:val="22"/>
    </w:rPr>
  </w:style>
  <w:style w:type="paragraph" w:customStyle="1" w:styleId="Style59">
    <w:name w:val="_Style 59"/>
    <w:basedOn w:val="a0"/>
    <w:rsid w:val="007639A1"/>
    <w:pPr>
      <w:spacing w:line="240" w:lineRule="auto"/>
      <w:ind w:firstLine="0"/>
    </w:pPr>
    <w:rPr>
      <w:rFonts w:ascii="宋体" w:hAnsi="宋体"/>
      <w:szCs w:val="20"/>
    </w:rPr>
  </w:style>
  <w:style w:type="paragraph" w:customStyle="1" w:styleId="Style27">
    <w:name w:val="Style27"/>
    <w:basedOn w:val="0"/>
    <w:rsid w:val="007639A1"/>
    <w:pPr>
      <w:adjustRightInd w:val="0"/>
      <w:spacing w:line="480" w:lineRule="exact"/>
      <w:ind w:firstLine="463"/>
      <w:jc w:val="left"/>
    </w:pPr>
    <w:rPr>
      <w:rFonts w:hAnsi="Times New Roman" w:cs="Times New Roman"/>
      <w:b w:val="0"/>
      <w:bCs w:val="0"/>
      <w:outline w:val="0"/>
      <w:color w:val="auto"/>
      <w:kern w:val="0"/>
      <w:sz w:val="24"/>
      <w:szCs w:val="24"/>
    </w:rPr>
  </w:style>
  <w:style w:type="paragraph" w:customStyle="1" w:styleId="010">
    <w:name w:val="正文_0_1"/>
    <w:qFormat/>
    <w:rsid w:val="007639A1"/>
    <w:pPr>
      <w:widowControl w:val="0"/>
      <w:jc w:val="both"/>
    </w:pPr>
    <w:rPr>
      <w:rFonts w:ascii="Times New Roman" w:hAnsi="Times New Roman" w:cs="Times New Roman"/>
      <w:b w:val="0"/>
      <w:bCs w:val="0"/>
      <w:outline w:val="0"/>
      <w:color w:val="auto"/>
      <w:kern w:val="2"/>
      <w:sz w:val="21"/>
      <w:szCs w:val="22"/>
    </w:rPr>
  </w:style>
  <w:style w:type="paragraph" w:customStyle="1" w:styleId="200">
    <w:name w:val="标题 2_0"/>
    <w:basedOn w:val="0"/>
    <w:next w:val="0"/>
    <w:link w:val="2Char0"/>
    <w:unhideWhenUsed/>
    <w:qFormat/>
    <w:rsid w:val="007639A1"/>
    <w:pPr>
      <w:keepNext/>
      <w:keepLines/>
      <w:spacing w:before="260" w:after="260" w:line="415" w:lineRule="auto"/>
      <w:outlineLvl w:val="1"/>
    </w:pPr>
    <w:rPr>
      <w:rFonts w:ascii="Calibri Light" w:hAnsi="Calibri Light" w:cs="宋体"/>
      <w:b w:val="0"/>
      <w:bCs w:val="0"/>
      <w:sz w:val="32"/>
      <w:szCs w:val="32"/>
    </w:rPr>
  </w:style>
  <w:style w:type="character" w:customStyle="1" w:styleId="2Char0">
    <w:name w:val="标题 2 Char_0"/>
    <w:link w:val="200"/>
    <w:rsid w:val="007639A1"/>
    <w:rPr>
      <w:rFonts w:ascii="Calibri Light" w:hAnsi="Calibri Light" w:cs="宋体"/>
      <w:b w:val="0"/>
      <w:bCs w:val="0"/>
      <w:kern w:val="2"/>
      <w:sz w:val="32"/>
      <w:szCs w:val="32"/>
    </w:rPr>
  </w:style>
  <w:style w:type="paragraph" w:customStyle="1" w:styleId="120">
    <w:name w:val="正文_12"/>
    <w:qFormat/>
    <w:rsid w:val="007639A1"/>
    <w:pPr>
      <w:widowControl w:val="0"/>
      <w:spacing w:line="380" w:lineRule="exact"/>
      <w:ind w:firstLine="437"/>
      <w:jc w:val="both"/>
    </w:pPr>
    <w:rPr>
      <w:rFonts w:ascii="Calibri" w:hAnsi="Calibri" w:cs="Times New Roman"/>
      <w:b w:val="0"/>
      <w:bCs w:val="0"/>
      <w:outline w:val="0"/>
      <w:color w:val="auto"/>
      <w:kern w:val="2"/>
      <w:sz w:val="21"/>
      <w:szCs w:val="22"/>
    </w:rPr>
  </w:style>
  <w:style w:type="paragraph" w:customStyle="1" w:styleId="CharCharChar2Char">
    <w:name w:val="Char Char Char2 Char"/>
    <w:basedOn w:val="a0"/>
    <w:rsid w:val="007639A1"/>
    <w:pPr>
      <w:tabs>
        <w:tab w:val="left" w:pos="360"/>
      </w:tabs>
      <w:spacing w:line="240" w:lineRule="auto"/>
      <w:ind w:left="360" w:hanging="360"/>
    </w:pPr>
    <w:rPr>
      <w:rFonts w:ascii="宋体" w:hAnsi="宋体"/>
      <w:szCs w:val="20"/>
    </w:rPr>
  </w:style>
  <w:style w:type="paragraph" w:customStyle="1" w:styleId="6">
    <w:name w:val="正文_6"/>
    <w:uiPriority w:val="99"/>
    <w:qFormat/>
    <w:rsid w:val="007639A1"/>
    <w:pPr>
      <w:widowControl w:val="0"/>
      <w:jc w:val="both"/>
    </w:pPr>
    <w:rPr>
      <w:rFonts w:ascii="Calibri" w:hAnsi="Calibri" w:cs="Times New Roman"/>
      <w:b w:val="0"/>
      <w:bCs w:val="0"/>
      <w:outline w:val="0"/>
      <w:color w:val="auto"/>
      <w:kern w:val="2"/>
      <w:sz w:val="21"/>
      <w:szCs w:val="22"/>
    </w:rPr>
  </w:style>
  <w:style w:type="paragraph" w:customStyle="1" w:styleId="a8">
    <w:name w:val="表中"/>
    <w:basedOn w:val="a0"/>
    <w:rsid w:val="007639A1"/>
    <w:pPr>
      <w:autoSpaceDE w:val="0"/>
      <w:autoSpaceDN w:val="0"/>
      <w:adjustRightInd w:val="0"/>
      <w:spacing w:line="360" w:lineRule="atLeast"/>
      <w:jc w:val="center"/>
    </w:pPr>
    <w:rPr>
      <w:rFonts w:ascii="宋体"/>
      <w:kern w:val="0"/>
      <w:szCs w:val="20"/>
    </w:rPr>
  </w:style>
  <w:style w:type="paragraph" w:customStyle="1" w:styleId="8">
    <w:name w:val="正文_8"/>
    <w:qFormat/>
    <w:rsid w:val="007639A1"/>
    <w:pPr>
      <w:widowControl w:val="0"/>
      <w:jc w:val="both"/>
    </w:pPr>
    <w:rPr>
      <w:rFonts w:ascii="Calibri" w:hAnsi="Calibri" w:cs="Times New Roman"/>
      <w:b w:val="0"/>
      <w:bCs w:val="0"/>
      <w:outline w:val="0"/>
      <w:color w:val="auto"/>
      <w:kern w:val="2"/>
      <w:sz w:val="21"/>
      <w:szCs w:val="22"/>
    </w:rPr>
  </w:style>
  <w:style w:type="paragraph" w:customStyle="1" w:styleId="001">
    <w:name w:val="正文_0_0_1"/>
    <w:qFormat/>
    <w:rsid w:val="007639A1"/>
    <w:pPr>
      <w:widowControl w:val="0"/>
      <w:jc w:val="both"/>
    </w:pPr>
    <w:rPr>
      <w:rFonts w:ascii="Times New Roman" w:hAnsi="Times New Roman" w:cs="Times New Roman"/>
      <w:b w:val="0"/>
      <w:bCs w:val="0"/>
      <w:outline w:val="0"/>
      <w:color w:val="auto"/>
      <w:kern w:val="2"/>
      <w:sz w:val="21"/>
      <w:szCs w:val="22"/>
    </w:rPr>
  </w:style>
  <w:style w:type="paragraph" w:customStyle="1" w:styleId="378020">
    <w:name w:val="样式 标题 3 + (中文) 黑体 小四 非加粗 段前: 7.8 磅 段后: 0 磅 行距: 固定值 20 磅"/>
    <w:basedOn w:val="3"/>
    <w:rsid w:val="007639A1"/>
    <w:pPr>
      <w:spacing w:before="0" w:after="0" w:line="400" w:lineRule="exact"/>
      <w:ind w:firstLine="0"/>
    </w:pPr>
    <w:rPr>
      <w:rFonts w:ascii="Times New Roman" w:eastAsia="黑体" w:hAnsi="Times New Roman" w:cs="宋体"/>
      <w:b w:val="0"/>
      <w:bCs w:val="0"/>
      <w:kern w:val="2"/>
      <w:sz w:val="24"/>
      <w:szCs w:val="20"/>
      <w:lang w:val="en-US" w:eastAsia="zh-CN"/>
    </w:rPr>
  </w:style>
  <w:style w:type="character" w:customStyle="1" w:styleId="30">
    <w:name w:val="标题 3 字符"/>
    <w:basedOn w:val="a1"/>
    <w:link w:val="3"/>
    <w:uiPriority w:val="9"/>
    <w:rsid w:val="007639A1"/>
    <w:rPr>
      <w:rFonts w:ascii="Calibri" w:hAnsi="Calibri" w:cs="Times New Roman"/>
      <w:outline w:val="0"/>
      <w:kern w:val="0"/>
      <w:sz w:val="32"/>
      <w:szCs w:val="32"/>
      <w:lang w:val="x-none" w:eastAsia="x-none"/>
    </w:rPr>
  </w:style>
  <w:style w:type="paragraph" w:customStyle="1" w:styleId="0000">
    <w:name w:val="正文_0_0_0_0"/>
    <w:qFormat/>
    <w:rsid w:val="007639A1"/>
    <w:pPr>
      <w:widowControl w:val="0"/>
      <w:jc w:val="both"/>
    </w:pPr>
    <w:rPr>
      <w:rFonts w:ascii="Calibri" w:hAnsi="Calibri" w:cs="Times New Roman"/>
      <w:b w:val="0"/>
      <w:bCs w:val="0"/>
      <w:outline w:val="0"/>
      <w:color w:val="auto"/>
      <w:kern w:val="2"/>
      <w:sz w:val="21"/>
      <w:szCs w:val="22"/>
    </w:rPr>
  </w:style>
  <w:style w:type="paragraph" w:customStyle="1" w:styleId="1e">
    <w:name w:val="列出段落1"/>
    <w:basedOn w:val="0"/>
    <w:uiPriority w:val="34"/>
    <w:qFormat/>
    <w:rsid w:val="007639A1"/>
    <w:pPr>
      <w:ind w:firstLineChars="200" w:firstLine="420"/>
    </w:pPr>
    <w:rPr>
      <w:rFonts w:ascii="Calibri" w:hAnsi="Calibri" w:cs="Times New Roman"/>
      <w:b w:val="0"/>
      <w:bCs w:val="0"/>
      <w:outline w:val="0"/>
      <w:color w:val="auto"/>
    </w:rPr>
  </w:style>
  <w:style w:type="paragraph" w:customStyle="1" w:styleId="23">
    <w:name w:val="正文_2"/>
    <w:qFormat/>
    <w:rsid w:val="007639A1"/>
    <w:pPr>
      <w:widowControl w:val="0"/>
      <w:jc w:val="both"/>
    </w:pPr>
    <w:rPr>
      <w:rFonts w:ascii="Calibri" w:hAnsi="Calibri" w:cs="Times New Roman"/>
      <w:b w:val="0"/>
      <w:bCs w:val="0"/>
      <w:outline w:val="0"/>
      <w:color w:val="auto"/>
      <w:kern w:val="2"/>
      <w:sz w:val="21"/>
      <w:szCs w:val="22"/>
    </w:rPr>
  </w:style>
  <w:style w:type="paragraph" w:customStyle="1" w:styleId="400">
    <w:name w:val="标题 4_0_0"/>
    <w:basedOn w:val="0"/>
    <w:next w:val="0"/>
    <w:qFormat/>
    <w:rsid w:val="007639A1"/>
    <w:pPr>
      <w:keepNext/>
      <w:keepLines/>
      <w:spacing w:line="360" w:lineRule="auto"/>
      <w:ind w:firstLine="0"/>
      <w:outlineLvl w:val="3"/>
    </w:pPr>
    <w:rPr>
      <w:rFonts w:ascii="Arial" w:hAnsi="Arial" w:cs="Times New Roman"/>
      <w:outline w:val="0"/>
      <w:color w:val="auto"/>
      <w:szCs w:val="28"/>
    </w:rPr>
  </w:style>
  <w:style w:type="table" w:customStyle="1" w:styleId="TableNormal">
    <w:name w:val="Table Normal"/>
    <w:uiPriority w:val="2"/>
    <w:unhideWhenUsed/>
    <w:qFormat/>
    <w:rsid w:val="007639A1"/>
    <w:pPr>
      <w:widowControl w:val="0"/>
      <w:autoSpaceDE w:val="0"/>
      <w:autoSpaceDN w:val="0"/>
    </w:pPr>
    <w:rPr>
      <w:rFonts w:ascii="Calibri" w:hAnsi="Calibri" w:cs="Times New Roman"/>
      <w:b w:val="0"/>
      <w:bCs w:val="0"/>
      <w:outline w:val="0"/>
      <w:color w:val="auto"/>
      <w:kern w:val="0"/>
      <w:sz w:val="22"/>
      <w:szCs w:val="22"/>
      <w:lang w:eastAsia="en-US"/>
    </w:rPr>
    <w:tblPr>
      <w:tblCellMar>
        <w:top w:w="0" w:type="dxa"/>
        <w:left w:w="0" w:type="dxa"/>
        <w:bottom w:w="0" w:type="dxa"/>
        <w:right w:w="0" w:type="dxa"/>
      </w:tblCellMar>
    </w:tblPr>
  </w:style>
  <w:style w:type="character" w:customStyle="1" w:styleId="02">
    <w:name w:val="正文_0 字符"/>
    <w:rsid w:val="007639A1"/>
    <w:rPr>
      <w:kern w:val="2"/>
      <w:sz w:val="21"/>
      <w:szCs w:val="22"/>
    </w:rPr>
  </w:style>
  <w:style w:type="paragraph" w:customStyle="1" w:styleId="210">
    <w:name w:val="正文_2_1"/>
    <w:qFormat/>
    <w:rsid w:val="007639A1"/>
    <w:pPr>
      <w:widowControl w:val="0"/>
      <w:jc w:val="both"/>
    </w:pPr>
    <w:rPr>
      <w:rFonts w:ascii="Calibri" w:hAnsi="Calibri" w:cs="Times New Roman"/>
      <w:b w:val="0"/>
      <w:bCs w:val="0"/>
      <w:outline w:val="0"/>
      <w:color w:val="auto"/>
      <w:kern w:val="2"/>
      <w:sz w:val="21"/>
      <w:szCs w:val="22"/>
    </w:rPr>
  </w:style>
  <w:style w:type="paragraph" w:customStyle="1" w:styleId="1f">
    <w:name w:val="1"/>
    <w:basedOn w:val="a0"/>
    <w:next w:val="a0"/>
    <w:autoRedefine/>
    <w:uiPriority w:val="39"/>
    <w:rsid w:val="007639A1"/>
    <w:pPr>
      <w:spacing w:line="240" w:lineRule="auto"/>
      <w:ind w:leftChars="600" w:left="1260" w:firstLine="0"/>
    </w:pPr>
  </w:style>
  <w:style w:type="character" w:customStyle="1" w:styleId="zbggmainstyle91">
    <w:name w:val="zbggmain style9_1"/>
    <w:rsid w:val="007639A1"/>
    <w:rPr>
      <w:rFonts w:ascii="Calibri" w:eastAsia="宋体" w:hAnsi="Calibri"/>
      <w:lang w:val="en-US" w:eastAsia="zh-CN" w:bidi="ar-SA"/>
    </w:rPr>
  </w:style>
  <w:style w:type="paragraph" w:customStyle="1" w:styleId="020">
    <w:name w:val="正文_0_2"/>
    <w:qFormat/>
    <w:rsid w:val="007639A1"/>
    <w:pPr>
      <w:widowControl w:val="0"/>
      <w:jc w:val="both"/>
    </w:pPr>
    <w:rPr>
      <w:rFonts w:ascii="Times New Roman" w:hAnsi="Times New Roman" w:cs="Times New Roman"/>
      <w:b w:val="0"/>
      <w:bCs w:val="0"/>
      <w:outline w:val="0"/>
      <w:color w:val="auto"/>
      <w:kern w:val="2"/>
      <w:sz w:val="21"/>
      <w:szCs w:val="22"/>
    </w:rPr>
  </w:style>
  <w:style w:type="character" w:customStyle="1" w:styleId="Char0">
    <w:name w:val="批注文字 Char"/>
    <w:qFormat/>
    <w:rsid w:val="007639A1"/>
    <w:rPr>
      <w:rFonts w:ascii="Calibri" w:eastAsia="宋体" w:hAnsi="Calibri" w:cs="Times New Roman"/>
      <w:kern w:val="2"/>
      <w:sz w:val="21"/>
      <w:szCs w:val="22"/>
    </w:rPr>
  </w:style>
  <w:style w:type="paragraph" w:customStyle="1" w:styleId="140">
    <w:name w:val="正文_14"/>
    <w:qFormat/>
    <w:rsid w:val="007639A1"/>
    <w:pPr>
      <w:widowControl w:val="0"/>
      <w:jc w:val="both"/>
    </w:pPr>
    <w:rPr>
      <w:rFonts w:ascii="Times New Roman" w:hAnsi="Times New Roman" w:cs="Times New Roman"/>
      <w:b w:val="0"/>
      <w:bCs w:val="0"/>
      <w:outline w:val="0"/>
      <w:color w:val="auto"/>
      <w:kern w:val="2"/>
      <w:sz w:val="21"/>
      <w:szCs w:val="22"/>
    </w:rPr>
  </w:style>
  <w:style w:type="character" w:customStyle="1" w:styleId="10">
    <w:name w:val="标题 1 字符"/>
    <w:basedOn w:val="a1"/>
    <w:link w:val="1"/>
    <w:uiPriority w:val="9"/>
    <w:rsid w:val="007639A1"/>
    <w:rPr>
      <w:rFonts w:ascii="Calibri" w:hAnsi="Calibri" w:cs="Times New Roman"/>
      <w:outline w:val="0"/>
      <w:lang w:val="x-none" w:eastAsia="x-none"/>
    </w:rPr>
  </w:style>
  <w:style w:type="character" w:customStyle="1" w:styleId="20">
    <w:name w:val="标题 2 字符"/>
    <w:basedOn w:val="a1"/>
    <w:link w:val="2"/>
    <w:uiPriority w:val="9"/>
    <w:rsid w:val="007639A1"/>
    <w:rPr>
      <w:rFonts w:ascii="Calibri Light" w:hAnsi="Calibri Light" w:cs="Times New Roman"/>
      <w:outline w:val="0"/>
      <w:kern w:val="0"/>
      <w:sz w:val="32"/>
      <w:szCs w:val="32"/>
      <w:lang w:val="x-none" w:eastAsia="x-none"/>
    </w:rPr>
  </w:style>
  <w:style w:type="character" w:customStyle="1" w:styleId="41">
    <w:name w:val="标题 4 字符1"/>
    <w:link w:val="4"/>
    <w:uiPriority w:val="9"/>
    <w:rsid w:val="007639A1"/>
    <w:rPr>
      <w:rFonts w:ascii="Cambria" w:hAnsi="Cambria" w:cs="Times New Roman"/>
      <w:outline w:val="0"/>
      <w:kern w:val="2"/>
      <w:sz w:val="28"/>
      <w:szCs w:val="28"/>
      <w:lang w:val="x-none" w:eastAsia="x-none"/>
    </w:rPr>
  </w:style>
  <w:style w:type="character" w:customStyle="1" w:styleId="50">
    <w:name w:val="标题 5 字符"/>
    <w:basedOn w:val="a1"/>
    <w:link w:val="5"/>
    <w:uiPriority w:val="9"/>
    <w:rsid w:val="007639A1"/>
    <w:rPr>
      <w:rFonts w:ascii="Calibri" w:hAnsi="Calibri" w:cs="Times New Roman"/>
      <w:outline w:val="0"/>
      <w:kern w:val="2"/>
      <w:sz w:val="28"/>
      <w:szCs w:val="28"/>
      <w:lang w:val="x-none" w:eastAsia="x-none"/>
    </w:rPr>
  </w:style>
  <w:style w:type="character" w:customStyle="1" w:styleId="90">
    <w:name w:val="标题 9 字符"/>
    <w:basedOn w:val="a1"/>
    <w:link w:val="9"/>
    <w:uiPriority w:val="9"/>
    <w:rsid w:val="007639A1"/>
    <w:rPr>
      <w:rFonts w:ascii="等线 Light" w:eastAsia="等线 Light" w:hAnsi="等线 Light" w:cs="Times New Roman"/>
      <w:b w:val="0"/>
      <w:bCs w:val="0"/>
      <w:outline w:val="0"/>
      <w:kern w:val="2"/>
      <w:sz w:val="21"/>
      <w:szCs w:val="21"/>
      <w:lang w:val="x-none" w:eastAsia="x-none"/>
    </w:rPr>
  </w:style>
  <w:style w:type="paragraph" w:styleId="TOC1">
    <w:name w:val="toc 1"/>
    <w:basedOn w:val="0"/>
    <w:next w:val="0"/>
    <w:uiPriority w:val="39"/>
    <w:rsid w:val="007639A1"/>
    <w:pPr>
      <w:spacing w:before="120" w:after="120"/>
      <w:jc w:val="left"/>
    </w:pPr>
    <w:rPr>
      <w:rFonts w:ascii="Times New Roman" w:hAnsi="Times New Roman" w:cs="Times New Roman"/>
      <w:bCs w:val="0"/>
      <w:caps/>
      <w:outline w:val="0"/>
      <w:color w:val="auto"/>
      <w:szCs w:val="20"/>
    </w:rPr>
  </w:style>
  <w:style w:type="paragraph" w:styleId="TOC2">
    <w:name w:val="toc 2"/>
    <w:basedOn w:val="0"/>
    <w:next w:val="0"/>
    <w:uiPriority w:val="39"/>
    <w:rsid w:val="007639A1"/>
    <w:pPr>
      <w:tabs>
        <w:tab w:val="right" w:leader="dot" w:pos="9060"/>
      </w:tabs>
      <w:spacing w:line="276" w:lineRule="auto"/>
      <w:ind w:leftChars="200" w:left="420"/>
      <w:jc w:val="right"/>
    </w:pPr>
    <w:rPr>
      <w:rFonts w:ascii="Times New Roman" w:hAnsi="Times New Roman" w:cs="Times New Roman"/>
      <w:b w:val="0"/>
      <w:bCs w:val="0"/>
      <w:outline w:val="0"/>
      <w:color w:val="auto"/>
      <w:szCs w:val="21"/>
    </w:rPr>
  </w:style>
  <w:style w:type="paragraph" w:styleId="TOC3">
    <w:name w:val="toc 3"/>
    <w:basedOn w:val="0"/>
    <w:next w:val="0"/>
    <w:uiPriority w:val="39"/>
    <w:rsid w:val="007639A1"/>
    <w:pPr>
      <w:ind w:leftChars="400" w:left="840"/>
    </w:pPr>
    <w:rPr>
      <w:rFonts w:ascii="Times New Roman" w:hAnsi="Times New Roman" w:cs="Times New Roman"/>
      <w:b w:val="0"/>
      <w:bCs w:val="0"/>
      <w:outline w:val="0"/>
      <w:color w:val="auto"/>
      <w:szCs w:val="20"/>
    </w:rPr>
  </w:style>
  <w:style w:type="paragraph" w:styleId="TOC4">
    <w:name w:val="toc 4"/>
    <w:basedOn w:val="a0"/>
    <w:next w:val="a0"/>
    <w:uiPriority w:val="39"/>
    <w:unhideWhenUsed/>
    <w:rsid w:val="007639A1"/>
    <w:pPr>
      <w:spacing w:line="240" w:lineRule="auto"/>
      <w:ind w:leftChars="600" w:left="1260" w:firstLine="0"/>
    </w:pPr>
  </w:style>
  <w:style w:type="paragraph" w:styleId="TOC5">
    <w:name w:val="toc 5"/>
    <w:basedOn w:val="a0"/>
    <w:next w:val="a0"/>
    <w:uiPriority w:val="39"/>
    <w:unhideWhenUsed/>
    <w:rsid w:val="007639A1"/>
    <w:pPr>
      <w:spacing w:line="240" w:lineRule="auto"/>
      <w:ind w:leftChars="800" w:left="1680" w:firstLine="0"/>
    </w:pPr>
  </w:style>
  <w:style w:type="paragraph" w:styleId="TOC6">
    <w:name w:val="toc 6"/>
    <w:basedOn w:val="a0"/>
    <w:next w:val="a0"/>
    <w:uiPriority w:val="39"/>
    <w:unhideWhenUsed/>
    <w:rsid w:val="007639A1"/>
    <w:pPr>
      <w:spacing w:line="240" w:lineRule="auto"/>
      <w:ind w:leftChars="1000" w:left="2100" w:firstLine="0"/>
    </w:pPr>
  </w:style>
  <w:style w:type="paragraph" w:styleId="TOC7">
    <w:name w:val="toc 7"/>
    <w:basedOn w:val="a0"/>
    <w:next w:val="a0"/>
    <w:uiPriority w:val="39"/>
    <w:unhideWhenUsed/>
    <w:rsid w:val="007639A1"/>
    <w:pPr>
      <w:spacing w:line="240" w:lineRule="auto"/>
      <w:ind w:leftChars="1200" w:left="2520" w:firstLine="0"/>
    </w:pPr>
  </w:style>
  <w:style w:type="paragraph" w:styleId="TOC8">
    <w:name w:val="toc 8"/>
    <w:basedOn w:val="a0"/>
    <w:next w:val="a0"/>
    <w:uiPriority w:val="39"/>
    <w:unhideWhenUsed/>
    <w:rsid w:val="007639A1"/>
    <w:pPr>
      <w:spacing w:line="240" w:lineRule="auto"/>
      <w:ind w:leftChars="1400" w:left="2940" w:firstLine="0"/>
    </w:pPr>
  </w:style>
  <w:style w:type="paragraph" w:styleId="TOC9">
    <w:name w:val="toc 9"/>
    <w:basedOn w:val="a0"/>
    <w:next w:val="a0"/>
    <w:uiPriority w:val="39"/>
    <w:unhideWhenUsed/>
    <w:rsid w:val="007639A1"/>
    <w:pPr>
      <w:spacing w:line="240" w:lineRule="auto"/>
      <w:ind w:leftChars="1600" w:left="3360" w:firstLine="0"/>
    </w:pPr>
  </w:style>
  <w:style w:type="paragraph" w:styleId="a9">
    <w:name w:val="Normal Indent"/>
    <w:basedOn w:val="0"/>
    <w:rsid w:val="007639A1"/>
    <w:pPr>
      <w:ind w:firstLineChars="200" w:firstLine="420"/>
    </w:pPr>
    <w:rPr>
      <w:rFonts w:ascii="Times New Roman" w:hAnsi="Times New Roman" w:cs="Times New Roman"/>
      <w:b w:val="0"/>
      <w:bCs w:val="0"/>
      <w:outline w:val="0"/>
      <w:color w:val="auto"/>
      <w:szCs w:val="20"/>
    </w:rPr>
  </w:style>
  <w:style w:type="paragraph" w:styleId="aa">
    <w:name w:val="footnote text"/>
    <w:basedOn w:val="0"/>
    <w:link w:val="ab"/>
    <w:rsid w:val="007639A1"/>
    <w:pPr>
      <w:snapToGrid w:val="0"/>
      <w:jc w:val="left"/>
    </w:pPr>
    <w:rPr>
      <w:sz w:val="18"/>
      <w:szCs w:val="18"/>
    </w:rPr>
  </w:style>
  <w:style w:type="character" w:customStyle="1" w:styleId="ab">
    <w:name w:val="脚注文本 字符"/>
    <w:link w:val="aa"/>
    <w:rsid w:val="007639A1"/>
    <w:rPr>
      <w:kern w:val="2"/>
      <w:sz w:val="18"/>
      <w:szCs w:val="18"/>
    </w:rPr>
  </w:style>
  <w:style w:type="paragraph" w:styleId="ac">
    <w:name w:val="header"/>
    <w:basedOn w:val="a0"/>
    <w:link w:val="ad"/>
    <w:uiPriority w:val="99"/>
    <w:unhideWhenUsed/>
    <w:rsid w:val="007639A1"/>
    <w:pPr>
      <w:pBdr>
        <w:bottom w:val="single" w:sz="6" w:space="1" w:color="auto"/>
      </w:pBdr>
      <w:tabs>
        <w:tab w:val="center" w:pos="4153"/>
        <w:tab w:val="right" w:pos="8306"/>
      </w:tabs>
      <w:snapToGrid w:val="0"/>
      <w:jc w:val="center"/>
    </w:pPr>
    <w:rPr>
      <w:rFonts w:ascii="宋体" w:hAnsi="宋体" w:cs="仿宋"/>
      <w:b/>
      <w:bCs/>
      <w:outline/>
      <w:kern w:val="44"/>
      <w:sz w:val="18"/>
      <w:szCs w:val="18"/>
    </w:rPr>
  </w:style>
  <w:style w:type="character" w:customStyle="1" w:styleId="ad">
    <w:name w:val="页眉 字符"/>
    <w:link w:val="ac"/>
    <w:uiPriority w:val="99"/>
    <w:rsid w:val="007639A1"/>
    <w:rPr>
      <w:sz w:val="18"/>
      <w:szCs w:val="18"/>
    </w:rPr>
  </w:style>
  <w:style w:type="paragraph" w:styleId="ae">
    <w:name w:val="footer"/>
    <w:basedOn w:val="a0"/>
    <w:link w:val="af"/>
    <w:unhideWhenUsed/>
    <w:rsid w:val="007639A1"/>
    <w:pPr>
      <w:tabs>
        <w:tab w:val="center" w:pos="4153"/>
        <w:tab w:val="right" w:pos="8306"/>
      </w:tabs>
      <w:snapToGrid w:val="0"/>
      <w:jc w:val="left"/>
    </w:pPr>
    <w:rPr>
      <w:rFonts w:ascii="宋体" w:hAnsi="宋体" w:cs="仿宋"/>
      <w:b/>
      <w:bCs/>
      <w:outline/>
      <w:kern w:val="44"/>
      <w:sz w:val="18"/>
      <w:szCs w:val="18"/>
    </w:rPr>
  </w:style>
  <w:style w:type="character" w:customStyle="1" w:styleId="af">
    <w:name w:val="页脚 字符"/>
    <w:link w:val="ae"/>
    <w:rsid w:val="007639A1"/>
    <w:rPr>
      <w:sz w:val="18"/>
      <w:szCs w:val="18"/>
    </w:rPr>
  </w:style>
  <w:style w:type="character" w:styleId="af0">
    <w:name w:val="footnote reference"/>
    <w:rsid w:val="007639A1"/>
    <w:rPr>
      <w:vertAlign w:val="superscript"/>
    </w:rPr>
  </w:style>
  <w:style w:type="paragraph" w:styleId="a">
    <w:name w:val="List Bullet"/>
    <w:basedOn w:val="a0"/>
    <w:uiPriority w:val="99"/>
    <w:unhideWhenUsed/>
    <w:rsid w:val="007639A1"/>
    <w:pPr>
      <w:numPr>
        <w:numId w:val="3"/>
      </w:numPr>
      <w:tabs>
        <w:tab w:val="left" w:pos="360"/>
      </w:tabs>
      <w:contextualSpacing/>
    </w:pPr>
  </w:style>
  <w:style w:type="paragraph" w:styleId="af1">
    <w:name w:val="Body Text"/>
    <w:basedOn w:val="0"/>
    <w:link w:val="af2"/>
    <w:uiPriority w:val="99"/>
    <w:qFormat/>
    <w:rsid w:val="007639A1"/>
    <w:pPr>
      <w:spacing w:beforeLines="50" w:before="156" w:afterLines="50" w:after="156"/>
    </w:pPr>
    <w:rPr>
      <w:spacing w:val="-6"/>
      <w:szCs w:val="44"/>
    </w:rPr>
  </w:style>
  <w:style w:type="character" w:customStyle="1" w:styleId="af2">
    <w:name w:val="正文文本 字符"/>
    <w:link w:val="af1"/>
    <w:uiPriority w:val="99"/>
    <w:qFormat/>
    <w:rsid w:val="007639A1"/>
    <w:rPr>
      <w:spacing w:val="-6"/>
      <w:kern w:val="2"/>
      <w:sz w:val="21"/>
    </w:rPr>
  </w:style>
  <w:style w:type="paragraph" w:styleId="af3">
    <w:name w:val="Body Text Indent"/>
    <w:basedOn w:val="a0"/>
    <w:link w:val="af4"/>
    <w:uiPriority w:val="99"/>
    <w:semiHidden/>
    <w:unhideWhenUsed/>
    <w:rsid w:val="007639A1"/>
    <w:pPr>
      <w:spacing w:after="120"/>
      <w:ind w:leftChars="200" w:left="420"/>
    </w:pPr>
  </w:style>
  <w:style w:type="character" w:customStyle="1" w:styleId="af4">
    <w:name w:val="正文文本缩进 字符"/>
    <w:basedOn w:val="a1"/>
    <w:link w:val="af3"/>
    <w:uiPriority w:val="99"/>
    <w:semiHidden/>
    <w:rsid w:val="007639A1"/>
    <w:rPr>
      <w:rFonts w:ascii="Calibri" w:hAnsi="Calibri" w:cs="Times New Roman"/>
      <w:b w:val="0"/>
      <w:bCs w:val="0"/>
      <w:outline w:val="0"/>
      <w:kern w:val="2"/>
      <w:sz w:val="21"/>
      <w:szCs w:val="22"/>
    </w:rPr>
  </w:style>
  <w:style w:type="paragraph" w:styleId="af5">
    <w:name w:val="Date"/>
    <w:basedOn w:val="0"/>
    <w:next w:val="0"/>
    <w:link w:val="af6"/>
    <w:uiPriority w:val="99"/>
    <w:rsid w:val="007639A1"/>
    <w:rPr>
      <w:spacing w:val="-6"/>
      <w:szCs w:val="44"/>
    </w:rPr>
  </w:style>
  <w:style w:type="character" w:customStyle="1" w:styleId="af6">
    <w:name w:val="日期 字符"/>
    <w:link w:val="af5"/>
    <w:uiPriority w:val="99"/>
    <w:rsid w:val="007639A1"/>
    <w:rPr>
      <w:spacing w:val="-6"/>
      <w:kern w:val="2"/>
      <w:sz w:val="21"/>
    </w:rPr>
  </w:style>
  <w:style w:type="paragraph" w:styleId="24">
    <w:name w:val="Body Text Indent 2"/>
    <w:basedOn w:val="a0"/>
    <w:link w:val="25"/>
    <w:uiPriority w:val="99"/>
    <w:unhideWhenUsed/>
    <w:rsid w:val="007639A1"/>
    <w:pPr>
      <w:spacing w:after="120" w:line="480" w:lineRule="auto"/>
      <w:ind w:leftChars="200" w:left="420"/>
    </w:pPr>
    <w:rPr>
      <w:rFonts w:ascii="宋体" w:hAnsi="宋体" w:cs="仿宋"/>
      <w:b/>
      <w:bCs/>
      <w:outline/>
    </w:rPr>
  </w:style>
  <w:style w:type="character" w:customStyle="1" w:styleId="25">
    <w:name w:val="正文文本缩进 2 字符"/>
    <w:link w:val="24"/>
    <w:uiPriority w:val="99"/>
    <w:rsid w:val="007639A1"/>
    <w:rPr>
      <w:kern w:val="2"/>
      <w:sz w:val="21"/>
      <w:szCs w:val="22"/>
    </w:rPr>
  </w:style>
  <w:style w:type="character" w:styleId="af7">
    <w:name w:val="Hyperlink"/>
    <w:uiPriority w:val="99"/>
    <w:rsid w:val="007639A1"/>
    <w:rPr>
      <w:color w:val="0000FF"/>
      <w:u w:val="single"/>
    </w:rPr>
  </w:style>
  <w:style w:type="character" w:styleId="af8">
    <w:name w:val="FollowedHyperlink"/>
    <w:uiPriority w:val="99"/>
    <w:unhideWhenUsed/>
    <w:rsid w:val="007639A1"/>
    <w:rPr>
      <w:color w:val="800080"/>
      <w:u w:val="single"/>
    </w:rPr>
  </w:style>
  <w:style w:type="character" w:styleId="af9">
    <w:name w:val="Strong"/>
    <w:uiPriority w:val="22"/>
    <w:qFormat/>
    <w:rsid w:val="007639A1"/>
    <w:rPr>
      <w:b w:val="0"/>
      <w:bCs w:val="0"/>
    </w:rPr>
  </w:style>
  <w:style w:type="character" w:styleId="afa">
    <w:name w:val="Emphasis"/>
    <w:uiPriority w:val="20"/>
    <w:qFormat/>
    <w:rsid w:val="007639A1"/>
    <w:rPr>
      <w:i w:val="0"/>
      <w:iCs w:val="0"/>
      <w:color w:val="CC0000"/>
    </w:rPr>
  </w:style>
  <w:style w:type="paragraph" w:styleId="afb">
    <w:name w:val="Document Map"/>
    <w:basedOn w:val="a0"/>
    <w:link w:val="afc"/>
    <w:uiPriority w:val="99"/>
    <w:unhideWhenUsed/>
    <w:rsid w:val="007639A1"/>
    <w:rPr>
      <w:rFonts w:ascii="宋体" w:hAnsi="宋体" w:cs="仿宋"/>
      <w:b/>
      <w:bCs/>
      <w:outline/>
      <w:sz w:val="18"/>
      <w:szCs w:val="18"/>
    </w:rPr>
  </w:style>
  <w:style w:type="character" w:customStyle="1" w:styleId="afc">
    <w:name w:val="文档结构图 字符"/>
    <w:link w:val="afb"/>
    <w:uiPriority w:val="99"/>
    <w:rsid w:val="007639A1"/>
    <w:rPr>
      <w:kern w:val="2"/>
      <w:sz w:val="18"/>
      <w:szCs w:val="18"/>
    </w:rPr>
  </w:style>
  <w:style w:type="paragraph" w:styleId="afd">
    <w:name w:val="Plain Text"/>
    <w:basedOn w:val="0"/>
    <w:link w:val="afe"/>
    <w:rsid w:val="007639A1"/>
    <w:rPr>
      <w:rFonts w:hAnsi="Courier New"/>
      <w:szCs w:val="44"/>
    </w:rPr>
  </w:style>
  <w:style w:type="character" w:customStyle="1" w:styleId="afe">
    <w:name w:val="纯文本 字符"/>
    <w:link w:val="afd"/>
    <w:rsid w:val="007639A1"/>
    <w:rPr>
      <w:rFonts w:hAnsi="Courier New"/>
      <w:kern w:val="2"/>
      <w:sz w:val="21"/>
    </w:rPr>
  </w:style>
  <w:style w:type="paragraph" w:styleId="aff">
    <w:name w:val="E-mail Signature"/>
    <w:basedOn w:val="a0"/>
    <w:link w:val="aff0"/>
    <w:qFormat/>
    <w:rsid w:val="007639A1"/>
    <w:pPr>
      <w:spacing w:line="240" w:lineRule="auto"/>
      <w:ind w:firstLine="0"/>
    </w:pPr>
    <w:rPr>
      <w:b/>
      <w:bCs/>
      <w:outline/>
    </w:rPr>
  </w:style>
  <w:style w:type="character" w:customStyle="1" w:styleId="aff0">
    <w:name w:val="电子邮件签名 字符"/>
    <w:link w:val="aff"/>
    <w:qFormat/>
    <w:rsid w:val="007639A1"/>
    <w:rPr>
      <w:rFonts w:ascii="Calibri" w:hAnsi="Calibri" w:cs="Times New Roman"/>
      <w:kern w:val="2"/>
      <w:sz w:val="21"/>
      <w:szCs w:val="22"/>
    </w:rPr>
  </w:style>
  <w:style w:type="paragraph" w:styleId="aff1">
    <w:name w:val="Normal (Web)"/>
    <w:basedOn w:val="a0"/>
    <w:uiPriority w:val="99"/>
    <w:unhideWhenUsed/>
    <w:rsid w:val="007639A1"/>
    <w:pPr>
      <w:widowControl/>
      <w:spacing w:line="240" w:lineRule="auto"/>
      <w:ind w:firstLine="0"/>
      <w:jc w:val="left"/>
    </w:pPr>
    <w:rPr>
      <w:rFonts w:ascii="宋体" w:hAnsi="宋体" w:cs="宋体"/>
      <w:kern w:val="0"/>
      <w:sz w:val="24"/>
      <w:szCs w:val="24"/>
    </w:rPr>
  </w:style>
  <w:style w:type="paragraph" w:styleId="aff2">
    <w:name w:val="annotation subject"/>
    <w:basedOn w:val="a4"/>
    <w:next w:val="a4"/>
    <w:link w:val="aff3"/>
    <w:uiPriority w:val="99"/>
    <w:unhideWhenUsed/>
    <w:rsid w:val="007639A1"/>
    <w:rPr>
      <w:b/>
      <w:bCs/>
      <w:outline/>
    </w:rPr>
  </w:style>
  <w:style w:type="character" w:customStyle="1" w:styleId="aff3">
    <w:name w:val="批注主题 字符"/>
    <w:link w:val="aff2"/>
    <w:uiPriority w:val="99"/>
    <w:rsid w:val="007639A1"/>
    <w:rPr>
      <w:kern w:val="2"/>
      <w:sz w:val="21"/>
      <w:szCs w:val="22"/>
    </w:rPr>
  </w:style>
  <w:style w:type="table" w:styleId="aff4">
    <w:name w:val="Table Professional"/>
    <w:basedOn w:val="a2"/>
    <w:uiPriority w:val="99"/>
    <w:semiHidden/>
    <w:unhideWhenUsed/>
    <w:rsid w:val="007639A1"/>
    <w:pPr>
      <w:widowControl w:val="0"/>
      <w:spacing w:line="380" w:lineRule="exact"/>
      <w:ind w:firstLine="437"/>
      <w:jc w:val="both"/>
    </w:pPr>
    <w:rPr>
      <w:color w:val="auto"/>
      <w14:textOutline w14:w="9525" w14:cap="rnd" w14:cmpd="sng" w14:algn="ctr">
        <w14:noFill/>
        <w14:prstDash w14:val="solid"/>
        <w14:bevel/>
      </w14:textOutli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5">
    <w:name w:val="Balloon Text"/>
    <w:basedOn w:val="a0"/>
    <w:link w:val="aff6"/>
    <w:uiPriority w:val="99"/>
    <w:unhideWhenUsed/>
    <w:rsid w:val="007639A1"/>
    <w:rPr>
      <w:rFonts w:ascii="宋体" w:hAnsi="宋体" w:cs="仿宋"/>
      <w:b/>
      <w:bCs/>
      <w:outline/>
      <w:sz w:val="18"/>
      <w:szCs w:val="18"/>
    </w:rPr>
  </w:style>
  <w:style w:type="character" w:customStyle="1" w:styleId="aff6">
    <w:name w:val="批注框文本 字符"/>
    <w:link w:val="aff5"/>
    <w:uiPriority w:val="99"/>
    <w:rsid w:val="007639A1"/>
    <w:rPr>
      <w:kern w:val="2"/>
      <w:sz w:val="18"/>
      <w:szCs w:val="18"/>
    </w:rPr>
  </w:style>
  <w:style w:type="paragraph" w:styleId="aff7">
    <w:name w:val="List Paragraph"/>
    <w:basedOn w:val="a0"/>
    <w:uiPriority w:val="34"/>
    <w:qFormat/>
    <w:rsid w:val="007639A1"/>
    <w:pPr>
      <w:ind w:firstLineChars="200" w:firstLine="420"/>
    </w:pPr>
  </w:style>
  <w:style w:type="paragraph" w:styleId="TOC">
    <w:name w:val="TOC Heading"/>
    <w:basedOn w:val="1"/>
    <w:next w:val="a0"/>
    <w:uiPriority w:val="39"/>
    <w:unhideWhenUsed/>
    <w:qFormat/>
    <w:rsid w:val="007639A1"/>
    <w:pPr>
      <w:widowControl/>
      <w:spacing w:before="240" w:after="0" w:line="259" w:lineRule="auto"/>
      <w:ind w:firstLine="0"/>
      <w:jc w:val="left"/>
      <w:outlineLvl w:val="9"/>
    </w:pPr>
    <w:rPr>
      <w:rFonts w:ascii="等线 Light" w:eastAsia="等线 Light" w:hAnsi="等线 Light"/>
      <w:b w:val="0"/>
      <w:bCs w:val="0"/>
      <w:color w:val="2F5496"/>
      <w:kern w:val="0"/>
      <w:sz w:val="32"/>
      <w:szCs w:val="32"/>
    </w:rPr>
  </w:style>
  <w:style w:type="character" w:styleId="aff8">
    <w:name w:val="Unresolved Mention"/>
    <w:uiPriority w:val="99"/>
    <w:unhideWhenUsed/>
    <w:rsid w:val="007639A1"/>
    <w:rPr>
      <w:color w:val="605E5C"/>
      <w:shd w:val="clear" w:color="auto" w:fill="E1DFDD"/>
    </w:rPr>
  </w:style>
  <w:style w:type="paragraph" w:styleId="aff9">
    <w:name w:val="Revision"/>
    <w:uiPriority w:val="99"/>
    <w:semiHidden/>
    <w:rsid w:val="007639A1"/>
    <w:rPr>
      <w:rFonts w:ascii="Calibri" w:hAnsi="Calibri" w:cs="Times New Roman"/>
      <w:b w:val="0"/>
      <w:bCs w:val="0"/>
      <w:outline w:val="0"/>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27083239@qq.com</dc:creator>
  <cp:keywords/>
  <dc:description/>
  <cp:lastModifiedBy>27083239@qq.com</cp:lastModifiedBy>
  <cp:revision>2</cp:revision>
  <dcterms:created xsi:type="dcterms:W3CDTF">2023-07-06T05:53:00Z</dcterms:created>
  <dcterms:modified xsi:type="dcterms:W3CDTF">2023-07-20T23:17:00Z</dcterms:modified>
</cp:coreProperties>
</file>