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ascii="黑体" w:hAnsi="黑体" w:eastAsia="黑体"/>
          <w:sz w:val="32"/>
          <w:szCs w:val="20"/>
        </w:rPr>
      </w:pPr>
      <w:bookmarkStart w:id="0" w:name="_GoBack"/>
      <w:bookmarkEnd w:id="0"/>
      <w:r>
        <w:rPr>
          <w:rFonts w:hint="eastAsia" w:ascii="黑体" w:hAnsi="黑体" w:eastAsia="黑体"/>
          <w:sz w:val="32"/>
          <w:szCs w:val="20"/>
        </w:rPr>
        <w:t>附件3</w:t>
      </w:r>
    </w:p>
    <w:p>
      <w:pPr>
        <w:rPr>
          <w:rFonts w:hint="eastAsia" w:ascii="Times New Roman" w:hAnsi="Times New Roman" w:eastAsia="仿宋_GB2312"/>
          <w:sz w:val="32"/>
          <w:szCs w:val="32"/>
        </w:rPr>
      </w:pP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2021年度公路水运工程监理、试验检测</w:t>
      </w:r>
    </w:p>
    <w:p>
      <w:pPr>
        <w:snapToGrid w:val="0"/>
        <w:spacing w:line="60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信用评价工作要求</w:t>
      </w:r>
    </w:p>
    <w:p>
      <w:pPr>
        <w:snapToGrid w:val="0"/>
        <w:spacing w:line="560" w:lineRule="exact"/>
        <w:jc w:val="left"/>
        <w:rPr>
          <w:rFonts w:ascii="黑体" w:hAnsi="黑体" w:eastAsia="黑体"/>
          <w:sz w:val="32"/>
          <w:szCs w:val="20"/>
        </w:rPr>
      </w:pPr>
    </w:p>
    <w:p>
      <w:pPr>
        <w:snapToGrid w:val="0"/>
        <w:spacing w:line="560" w:lineRule="exact"/>
        <w:ind w:firstLine="640"/>
        <w:rPr>
          <w:rFonts w:ascii="黑体" w:hAnsi="黑体" w:eastAsia="黑体"/>
          <w:sz w:val="32"/>
          <w:szCs w:val="20"/>
        </w:rPr>
      </w:pPr>
      <w:r>
        <w:rPr>
          <w:rFonts w:hint="eastAsia" w:ascii="黑体" w:hAnsi="黑体" w:eastAsia="黑体" w:cs="黑体"/>
          <w:sz w:val="32"/>
          <w:szCs w:val="20"/>
        </w:rPr>
        <w:t>一、评价范围</w:t>
      </w:r>
    </w:p>
    <w:p>
      <w:pPr>
        <w:snapToGrid w:val="0"/>
        <w:spacing w:line="560" w:lineRule="exact"/>
        <w:ind w:firstLine="628"/>
        <w:rPr>
          <w:rFonts w:hint="eastAsia" w:ascii="楷体_GB2312" w:hAnsi="方正楷体_GBK" w:eastAsia="楷体_GB2312" w:cs="方正楷体_GBK"/>
          <w:sz w:val="32"/>
          <w:szCs w:val="20"/>
        </w:rPr>
      </w:pPr>
      <w:r>
        <w:rPr>
          <w:rFonts w:hint="eastAsia" w:ascii="楷体_GB2312" w:hAnsi="方正楷体_GBK" w:eastAsia="楷体_GB2312" w:cs="方正楷体_GBK"/>
          <w:sz w:val="32"/>
          <w:szCs w:val="20"/>
        </w:rPr>
        <w:t>（一）监理</w:t>
      </w:r>
    </w:p>
    <w:p>
      <w:pPr>
        <w:spacing w:line="560" w:lineRule="exact"/>
        <w:ind w:firstLine="628" w:firstLineChars="200"/>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1.按照《浙江省交通建设工程信用评价管理办法（试行）》(以下简称《省办法》)评价范围，在我省行政区域内列入交通运输主管部门监督范围、监理合同金额50万元（含）以上且当年施工工期不少于4个月的公路水运建设工程均列入省内信用评价。被认定发生本办法第十二条和监理细则第十条规定的负面清单情形的监理单位、监理人员和总监综合，也应纳入信用评价范围。养护工程可参照本细则执行。</w:t>
      </w:r>
    </w:p>
    <w:p>
      <w:pPr>
        <w:snapToGrid w:val="0"/>
        <w:spacing w:line="560" w:lineRule="exact"/>
        <w:ind w:firstLine="628"/>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2.按照交通运输部《公路水运工程监理信用评价办法》(以下简称《监理部办法》)评价范围，监理合同额50 万元（含）以上的公路水运工程项目，其中公路工程合同工期大于等于3 个月的二级（含）以上项目。符合《监理部办法》第五条规定情形的项目。</w:t>
      </w:r>
    </w:p>
    <w:p>
      <w:pPr>
        <w:snapToGrid w:val="0"/>
        <w:spacing w:line="560" w:lineRule="exact"/>
        <w:ind w:firstLine="628"/>
        <w:rPr>
          <w:rFonts w:hint="eastAsia" w:ascii="楷体_GB2312" w:hAnsi="方正楷体_GBK" w:eastAsia="楷体_GB2312" w:cs="方正楷体_GBK"/>
          <w:sz w:val="32"/>
          <w:szCs w:val="20"/>
        </w:rPr>
      </w:pPr>
      <w:r>
        <w:rPr>
          <w:rFonts w:hint="eastAsia" w:ascii="楷体_GB2312" w:hAnsi="方正楷体_GBK" w:eastAsia="楷体_GB2312" w:cs="方正楷体_GBK"/>
          <w:sz w:val="32"/>
          <w:szCs w:val="20"/>
        </w:rPr>
        <w:t>（二）试验检测</w:t>
      </w:r>
    </w:p>
    <w:p>
      <w:pPr>
        <w:snapToGrid w:val="0"/>
        <w:spacing w:line="560" w:lineRule="exact"/>
        <w:ind w:firstLine="628"/>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1.在我省从事公路水运工程试验检测活动的试验检测机构。</w:t>
      </w:r>
    </w:p>
    <w:p>
      <w:pPr>
        <w:snapToGrid w:val="0"/>
        <w:spacing w:line="560" w:lineRule="exact"/>
        <w:ind w:firstLine="628"/>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2.评价周期内实际试验检测工期不少于4个月的工地试验室（含中心试验室，下同）、现场检测项目。</w:t>
      </w:r>
    </w:p>
    <w:p>
      <w:pPr>
        <w:snapToGrid w:val="0"/>
        <w:spacing w:line="560" w:lineRule="exact"/>
        <w:ind w:firstLine="628"/>
        <w:rPr>
          <w:rFonts w:hint="eastAsia" w:ascii="仿宋_GB2312" w:hAnsi="Times New Roman" w:eastAsia="仿宋_GB2312" w:cs="仿宋_GB2312"/>
          <w:sz w:val="32"/>
          <w:szCs w:val="20"/>
        </w:rPr>
      </w:pPr>
      <w:r>
        <w:rPr>
          <w:rFonts w:hint="eastAsia" w:ascii="仿宋_GB2312" w:hAnsi="方正仿宋_GBK" w:eastAsia="仿宋_GB2312" w:cs="方正仿宋_GBK"/>
          <w:sz w:val="32"/>
          <w:szCs w:val="20"/>
        </w:rPr>
        <w:t>3.在我省从事公路水运工程试验检测的试验检测人员（含试验检测师或试验检测工程师、助理试验检测师或试验检测员）。</w:t>
      </w:r>
    </w:p>
    <w:p>
      <w:pPr>
        <w:snapToGrid w:val="0"/>
        <w:spacing w:line="560" w:lineRule="exact"/>
        <w:ind w:firstLine="628" w:firstLineChars="200"/>
        <w:rPr>
          <w:rFonts w:ascii="黑体" w:hAnsi="黑体" w:eastAsia="黑体"/>
          <w:sz w:val="32"/>
          <w:szCs w:val="20"/>
        </w:rPr>
      </w:pPr>
      <w:r>
        <w:rPr>
          <w:rFonts w:hint="eastAsia" w:ascii="黑体" w:hAnsi="黑体" w:eastAsia="黑体" w:cs="黑体"/>
          <w:sz w:val="32"/>
          <w:szCs w:val="20"/>
        </w:rPr>
        <w:t>二、按照</w:t>
      </w:r>
      <w:r>
        <w:rPr>
          <w:rFonts w:hint="eastAsia" w:ascii="黑体" w:hAnsi="黑体" w:eastAsia="黑体" w:cs="仿宋_GB2312"/>
          <w:sz w:val="32"/>
          <w:szCs w:val="20"/>
        </w:rPr>
        <w:t>《省办法》</w:t>
      </w:r>
      <w:r>
        <w:rPr>
          <w:rFonts w:hint="eastAsia" w:ascii="黑体" w:hAnsi="黑体" w:eastAsia="黑体" w:cs="黑体"/>
          <w:sz w:val="32"/>
          <w:szCs w:val="20"/>
        </w:rPr>
        <w:t>评价工作要求</w:t>
      </w:r>
    </w:p>
    <w:p>
      <w:pPr>
        <w:snapToGrid w:val="0"/>
        <w:spacing w:line="560" w:lineRule="exact"/>
        <w:ind w:firstLine="628"/>
        <w:rPr>
          <w:rFonts w:hint="eastAsia" w:ascii="楷体_GB2312" w:hAnsi="方正楷体_GBK" w:eastAsia="楷体_GB2312" w:cs="方正楷体_GBK"/>
          <w:sz w:val="32"/>
          <w:szCs w:val="20"/>
        </w:rPr>
      </w:pPr>
      <w:r>
        <w:rPr>
          <w:rFonts w:hint="eastAsia" w:ascii="楷体_GB2312" w:hAnsi="方正楷体_GBK" w:eastAsia="楷体_GB2312" w:cs="方正楷体_GBK"/>
          <w:sz w:val="32"/>
          <w:szCs w:val="20"/>
        </w:rPr>
        <w:t>（一）检测机构自评</w:t>
      </w:r>
    </w:p>
    <w:p>
      <w:pPr>
        <w:snapToGrid w:val="0"/>
        <w:spacing w:line="560" w:lineRule="exact"/>
        <w:ind w:firstLine="628"/>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注册地在我省的检测机构应登陆浙江省交通运输厅建设市场信用评价管理系统（以下简称“信用评价系统”），如实填写本机构及检测人员的信用评价基本信息，完成自评后提交各市交通运输主管部门审核，省属检测机构提交省交通工程管理中心审核。提交截止时间为2022年1月15日。</w:t>
      </w:r>
    </w:p>
    <w:p>
      <w:pPr>
        <w:snapToGrid w:val="0"/>
        <w:spacing w:line="560" w:lineRule="exact"/>
        <w:ind w:firstLine="628"/>
        <w:rPr>
          <w:rFonts w:hint="eastAsia" w:ascii="楷体_GB2312" w:hAnsi="方正楷体_GBK" w:eastAsia="楷体_GB2312" w:cs="方正楷体_GBK"/>
          <w:sz w:val="32"/>
          <w:szCs w:val="20"/>
        </w:rPr>
      </w:pPr>
      <w:r>
        <w:rPr>
          <w:rFonts w:hint="eastAsia" w:ascii="楷体_GB2312" w:hAnsi="方正楷体_GBK" w:eastAsia="楷体_GB2312" w:cs="方正楷体_GBK"/>
          <w:sz w:val="32"/>
          <w:szCs w:val="20"/>
        </w:rPr>
        <w:t>（二）建设单位评价工作</w:t>
      </w:r>
    </w:p>
    <w:p>
      <w:pPr>
        <w:snapToGrid w:val="0"/>
        <w:spacing w:line="560" w:lineRule="exact"/>
        <w:ind w:firstLine="628"/>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建设单位登陆信用评价系统，对本项目从事监理、试验检测工作的从业主体进行信用评价。评价数据全部录入系统后，建设单位应将系统生成的《监理企业信用行为评定汇总表》《总监综合信用行为评定汇总表》《监理人员信用行为评定汇总表》《工地试验室或现场检测项目信用行为评定汇总表》《试验检测负责人信用行为评定汇总表》（以下统称《建设单位评定表》）提交至各市交通运输部门初审。</w:t>
      </w:r>
    </w:p>
    <w:p>
      <w:pPr>
        <w:snapToGrid w:val="0"/>
        <w:spacing w:line="560" w:lineRule="exact"/>
        <w:ind w:firstLine="628"/>
        <w:rPr>
          <w:rFonts w:ascii="仿宋_GB2312" w:hAnsi="方正仿宋_GBK" w:eastAsia="仿宋_GB2312" w:cs="方正仿宋_GBK"/>
          <w:sz w:val="32"/>
          <w:szCs w:val="20"/>
        </w:rPr>
      </w:pPr>
      <w:r>
        <w:rPr>
          <w:rFonts w:hint="eastAsia" w:ascii="仿宋_GB2312" w:hAnsi="方正仿宋_GBK" w:eastAsia="仿宋_GB2312" w:cs="方正仿宋_GBK"/>
          <w:sz w:val="32"/>
          <w:szCs w:val="20"/>
        </w:rPr>
        <w:t>《建设单位评定表》经建设单位负责人签字并加盖单位公章。《建设单位评定表》的提交截止时间为2022年1月15日。</w:t>
      </w:r>
    </w:p>
    <w:p>
      <w:pPr>
        <w:adjustRightInd w:val="0"/>
        <w:snapToGrid w:val="0"/>
        <w:spacing w:line="560" w:lineRule="exact"/>
        <w:ind w:firstLine="628" w:firstLineChars="200"/>
        <w:rPr>
          <w:rFonts w:hint="eastAsia" w:ascii="楷体_GB2312" w:hAnsi="方正楷体_GBK" w:eastAsia="楷体_GB2312" w:cs="方正楷体_GBK"/>
          <w:sz w:val="32"/>
          <w:szCs w:val="20"/>
        </w:rPr>
      </w:pPr>
      <w:r>
        <w:rPr>
          <w:rFonts w:hint="eastAsia" w:ascii="楷体_GB2312" w:hAnsi="方正楷体_GBK" w:eastAsia="楷体_GB2312" w:cs="方正楷体_GBK"/>
          <w:sz w:val="32"/>
          <w:szCs w:val="20"/>
        </w:rPr>
        <w:t>（三）主管部门审核评价工作</w:t>
      </w:r>
    </w:p>
    <w:p>
      <w:pPr>
        <w:adjustRightInd w:val="0"/>
        <w:snapToGrid w:val="0"/>
        <w:spacing w:line="560" w:lineRule="exact"/>
        <w:ind w:firstLine="628" w:firstLineChars="200"/>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各市交通运输局、义乌市交通运输局，舟山市港航和口岸管理局、台州市港航口岸和渔业管理局应登陆信用评价系统，对《建设单位评定表》提出明确的审核评价意见。审核评价工作完成后，各市交通运输部门应将系统生成的《2021年度浙江省公路水运工程监理企业信用评价结果汇总表》《2021年度浙江省公路水运工程监理人员信用评价结果汇总表》《2021年度浙江省公路水运工程总监综合信用评价结果汇总表》《2021年度浙江省公路水运工程试验检测机构信用评价结果汇总表》《2021年度浙江省公路水运工程工地试验室信用评价结果汇总表》《2021年度浙江省公路水运工程试验检测负责人信用行为评定汇总表》（以下统称《市级主管部门审核评价表》）打印件盖章后以及《建设单位评定表》提交至省交通工程管理中心审核。</w:t>
      </w:r>
    </w:p>
    <w:p>
      <w:pPr>
        <w:adjustRightInd w:val="0"/>
        <w:snapToGrid w:val="0"/>
        <w:spacing w:line="560" w:lineRule="exact"/>
        <w:ind w:firstLine="628" w:firstLineChars="200"/>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提交截止时间为2022年1月25日。</w:t>
      </w:r>
    </w:p>
    <w:p>
      <w:pPr>
        <w:adjustRightInd w:val="0"/>
        <w:snapToGrid w:val="0"/>
        <w:spacing w:line="560" w:lineRule="exact"/>
        <w:ind w:firstLine="628" w:firstLineChars="200"/>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各市交通运输局、义乌市交通运输局对辖区内丙级资质监理企业、检测机构进行评价，对《建设单位评定表》进行复核，拟定丙级资质监理企业、监理人员、总监和丙级资质检测机构的信用等级及扣分情况并向社会公示，2022年3月1日前报省交通工程管理中心。</w:t>
      </w:r>
    </w:p>
    <w:p>
      <w:pPr>
        <w:adjustRightInd w:val="0"/>
        <w:snapToGrid w:val="0"/>
        <w:spacing w:line="560" w:lineRule="exact"/>
        <w:ind w:firstLine="628" w:firstLineChars="200"/>
        <w:rPr>
          <w:rFonts w:hint="eastAsia" w:ascii="楷体_GB2312" w:hAnsi="方正楷体_GBK" w:eastAsia="楷体_GB2312" w:cs="方正楷体_GBK"/>
          <w:sz w:val="32"/>
          <w:szCs w:val="20"/>
        </w:rPr>
      </w:pPr>
      <w:r>
        <w:rPr>
          <w:rFonts w:hint="eastAsia" w:ascii="楷体_GB2312" w:hAnsi="方正楷体_GBK" w:eastAsia="楷体_GB2312" w:cs="方正楷体_GBK"/>
          <w:sz w:val="32"/>
          <w:szCs w:val="20"/>
        </w:rPr>
        <w:t>（四）省级行业管理部门审核评价工作</w:t>
      </w:r>
    </w:p>
    <w:p>
      <w:pPr>
        <w:adjustRightInd w:val="0"/>
        <w:snapToGrid w:val="0"/>
        <w:spacing w:line="560" w:lineRule="exact"/>
        <w:ind w:firstLine="628" w:firstLineChars="200"/>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省交通工程管理中心对甲乙级及专项资质监理企业、监理人员、总监和甲乙级及专项试验检测机构、试验检测人员、试验检测负责人进行评价，对有关评分进行复核、汇总、公示。</w:t>
      </w:r>
    </w:p>
    <w:p>
      <w:pPr>
        <w:snapToGrid w:val="0"/>
        <w:spacing w:line="560" w:lineRule="exact"/>
        <w:ind w:firstLine="628" w:firstLineChars="200"/>
        <w:rPr>
          <w:rFonts w:ascii="黑体" w:hAnsi="黑体" w:eastAsia="黑体"/>
          <w:sz w:val="32"/>
          <w:szCs w:val="20"/>
        </w:rPr>
      </w:pPr>
      <w:r>
        <w:rPr>
          <w:rFonts w:hint="eastAsia" w:ascii="黑体" w:hAnsi="黑体" w:eastAsia="黑体" w:cs="黑体"/>
          <w:sz w:val="32"/>
          <w:szCs w:val="20"/>
        </w:rPr>
        <w:t>三、</w:t>
      </w:r>
      <w:r>
        <w:rPr>
          <w:rFonts w:hint="eastAsia" w:ascii="黑体" w:hAnsi="黑体" w:eastAsia="黑体" w:cs="仿宋_GB2312"/>
          <w:sz w:val="32"/>
          <w:szCs w:val="20"/>
        </w:rPr>
        <w:t>《监理部办法》</w:t>
      </w:r>
      <w:r>
        <w:rPr>
          <w:rFonts w:hint="eastAsia" w:ascii="黑体" w:hAnsi="黑体" w:eastAsia="黑体" w:cs="黑体"/>
          <w:sz w:val="32"/>
          <w:szCs w:val="20"/>
        </w:rPr>
        <w:t>评价工作要求</w:t>
      </w:r>
    </w:p>
    <w:p>
      <w:pPr>
        <w:adjustRightInd w:val="0"/>
        <w:snapToGrid w:val="0"/>
        <w:spacing w:line="560" w:lineRule="exact"/>
        <w:ind w:firstLine="628" w:firstLineChars="200"/>
        <w:rPr>
          <w:rFonts w:hint="eastAsia" w:ascii="方正楷体_GBK" w:hAnsi="方正楷体_GBK" w:eastAsia="方正楷体_GBK" w:cs="方正楷体_GBK"/>
          <w:sz w:val="32"/>
          <w:szCs w:val="20"/>
        </w:rPr>
      </w:pPr>
      <w:r>
        <w:rPr>
          <w:rFonts w:hint="eastAsia" w:ascii="楷体_GB2312" w:hAnsi="方正楷体_GBK" w:eastAsia="楷体_GB2312" w:cs="方正楷体_GBK"/>
          <w:sz w:val="32"/>
          <w:szCs w:val="20"/>
        </w:rPr>
        <w:t>（一）自评</w:t>
      </w:r>
    </w:p>
    <w:p>
      <w:pPr>
        <w:snapToGrid w:val="0"/>
        <w:spacing w:line="560" w:lineRule="exact"/>
        <w:ind w:firstLine="628"/>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项目监理办应于2022年1月15日完成自评工作，监理办将评价表（附表1、2、3）报项目建设单位。并将自评结果录入全国公路建设市场信用信息管理系统。</w:t>
      </w:r>
    </w:p>
    <w:p>
      <w:pPr>
        <w:snapToGrid w:val="0"/>
        <w:spacing w:line="560" w:lineRule="exact"/>
        <w:ind w:firstLine="628"/>
        <w:rPr>
          <w:rFonts w:hint="eastAsia" w:ascii="楷体_GB2312" w:hAnsi="方正楷体_GBK" w:eastAsia="楷体_GB2312" w:cs="方正楷体_GBK"/>
          <w:sz w:val="32"/>
          <w:szCs w:val="20"/>
        </w:rPr>
      </w:pPr>
      <w:r>
        <w:rPr>
          <w:rFonts w:hint="eastAsia" w:ascii="楷体_GB2312" w:hAnsi="方正楷体_GBK" w:eastAsia="楷体_GB2312" w:cs="方正楷体_GBK"/>
          <w:sz w:val="32"/>
          <w:szCs w:val="20"/>
        </w:rPr>
        <w:t>（二）建设单位初评</w:t>
      </w:r>
    </w:p>
    <w:p>
      <w:pPr>
        <w:snapToGrid w:val="0"/>
        <w:spacing w:line="560" w:lineRule="exact"/>
        <w:ind w:firstLine="628"/>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项目建设单位应于2022年1月20日前完成对监理办、监理工程师评价，并将评价意见及评分依据材料报项目所在地市交通运输部门。并将初评结果录入全国公路建设市场信用信息管理系统。</w:t>
      </w:r>
    </w:p>
    <w:p>
      <w:pPr>
        <w:snapToGrid w:val="0"/>
        <w:spacing w:line="560" w:lineRule="exact"/>
        <w:ind w:firstLine="628"/>
        <w:rPr>
          <w:rFonts w:hint="eastAsia" w:ascii="楷体_GB2312" w:hAnsi="方正楷体_GBK" w:eastAsia="楷体_GB2312" w:cs="方正楷体_GBK"/>
          <w:sz w:val="32"/>
          <w:szCs w:val="20"/>
        </w:rPr>
      </w:pPr>
      <w:r>
        <w:rPr>
          <w:rFonts w:hint="eastAsia" w:ascii="楷体_GB2312" w:hAnsi="方正楷体_GBK" w:eastAsia="楷体_GB2312" w:cs="方正楷体_GBK"/>
          <w:sz w:val="32"/>
          <w:szCs w:val="20"/>
        </w:rPr>
        <w:t>（三）主管部门审查</w:t>
      </w:r>
    </w:p>
    <w:p>
      <w:pPr>
        <w:snapToGrid w:val="0"/>
        <w:spacing w:line="560" w:lineRule="exact"/>
        <w:ind w:firstLine="628"/>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各市交通运输局、义乌市交通运输局，舟山市港航和口岸管理局、台州市港航口岸和渔业管理局对参评的建设项目进行审查，于2022年1月25日前将评价审查结果录入全国公路建设市场信用信息管理系统。</w:t>
      </w:r>
    </w:p>
    <w:p>
      <w:pPr>
        <w:snapToGrid w:val="0"/>
        <w:spacing w:line="560" w:lineRule="exact"/>
        <w:ind w:firstLine="628"/>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各市交通运输局应将参评的建设项目的监理办、监理工程师评价表（附表1-5）上报省交通工程管理中心，县级主管项目由各市交通运输局汇总后统一上报（义乌市交通运输局自行上报）。</w:t>
      </w:r>
    </w:p>
    <w:p>
      <w:pPr>
        <w:adjustRightInd w:val="0"/>
        <w:snapToGrid w:val="0"/>
        <w:spacing w:line="560" w:lineRule="exact"/>
        <w:ind w:firstLine="628" w:firstLineChars="200"/>
        <w:rPr>
          <w:rFonts w:hint="eastAsia" w:ascii="楷体_GB2312" w:hAnsi="方正楷体_GBK" w:eastAsia="楷体_GB2312" w:cs="方正楷体_GBK"/>
          <w:sz w:val="32"/>
          <w:szCs w:val="20"/>
        </w:rPr>
      </w:pPr>
      <w:r>
        <w:rPr>
          <w:rFonts w:hint="eastAsia" w:ascii="楷体_GB2312" w:hAnsi="方正楷体_GBK" w:eastAsia="楷体_GB2312" w:cs="方正楷体_GBK"/>
          <w:sz w:val="32"/>
          <w:szCs w:val="20"/>
        </w:rPr>
        <w:t>（四）省级行业管理部门审核评价工作</w:t>
      </w:r>
    </w:p>
    <w:p>
      <w:pPr>
        <w:adjustRightInd w:val="0"/>
        <w:snapToGrid w:val="0"/>
        <w:spacing w:line="560" w:lineRule="exact"/>
        <w:ind w:firstLine="628" w:firstLineChars="200"/>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省交通工程管理中心组织有关部门对监理企业、监理工程师进行评价，对有关评分进行复核、汇总、公示及录入系统。</w:t>
      </w:r>
    </w:p>
    <w:p>
      <w:pPr>
        <w:autoSpaceDE w:val="0"/>
        <w:autoSpaceDN w:val="0"/>
        <w:adjustRightInd w:val="0"/>
        <w:snapToGrid w:val="0"/>
        <w:spacing w:line="560" w:lineRule="exact"/>
        <w:ind w:firstLine="628"/>
        <w:rPr>
          <w:rFonts w:hint="eastAsia" w:ascii="黑体" w:hAnsi="Times New Roman" w:eastAsia="黑体" w:cs="黑体"/>
          <w:sz w:val="32"/>
          <w:szCs w:val="20"/>
          <w:lang w:val="zh-CN"/>
        </w:rPr>
      </w:pPr>
      <w:r>
        <w:rPr>
          <w:rFonts w:hint="eastAsia" w:ascii="黑体" w:hAnsi="Times New Roman" w:eastAsia="黑体" w:cs="黑体"/>
          <w:sz w:val="32"/>
          <w:szCs w:val="20"/>
          <w:lang w:val="zh-CN"/>
        </w:rPr>
        <w:t>四、评价工作要求</w:t>
      </w:r>
    </w:p>
    <w:p>
      <w:pPr>
        <w:snapToGrid w:val="0"/>
        <w:spacing w:line="560" w:lineRule="exact"/>
        <w:ind w:firstLine="628"/>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一）请各市交通运输局、义乌市交通运输局，舟山市港航和口岸管理局、台州市港航口岸和渔业管理局及时通知辖区内相关公路水运工程项目建设单位和省内、外监理及检测企业严格按照信用评价时间节点开展工作,在报送信用评价资料时，失信扣分必须依据充足，并附相关佐证资料。</w:t>
      </w:r>
    </w:p>
    <w:p>
      <w:pPr>
        <w:snapToGrid w:val="0"/>
        <w:spacing w:line="560" w:lineRule="exact"/>
        <w:ind w:firstLine="628"/>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二）各相关单位应按照交通运输部办公厅《关于2021年度公路水运工程试验检测信用评价工作有关事项的通知》要求，在交通运输部公路水运工程试验检测管理信息系统中做好信用评价的录入工作；关于2021年度公路水运工程交通运输部监理信用评价工作待接通知后在网上转发公布。</w:t>
      </w:r>
    </w:p>
    <w:p>
      <w:pPr>
        <w:autoSpaceDE w:val="0"/>
        <w:autoSpaceDN w:val="0"/>
        <w:adjustRightInd w:val="0"/>
        <w:snapToGrid w:val="0"/>
        <w:spacing w:line="560" w:lineRule="exact"/>
        <w:ind w:firstLine="628"/>
        <w:rPr>
          <w:rFonts w:ascii="黑体" w:hAnsi="Times New Roman" w:eastAsia="黑体"/>
          <w:sz w:val="32"/>
          <w:szCs w:val="20"/>
        </w:rPr>
      </w:pPr>
      <w:r>
        <w:rPr>
          <w:rFonts w:hint="eastAsia" w:ascii="黑体" w:hAnsi="Times New Roman" w:eastAsia="黑体" w:cs="黑体"/>
          <w:sz w:val="32"/>
          <w:szCs w:val="20"/>
          <w:lang w:val="zh-CN"/>
        </w:rPr>
        <w:t>五、</w:t>
      </w:r>
      <w:r>
        <w:rPr>
          <w:rFonts w:hint="eastAsia" w:ascii="黑体" w:hAnsi="Times New Roman" w:eastAsia="黑体" w:cs="黑体"/>
          <w:sz w:val="32"/>
          <w:szCs w:val="20"/>
        </w:rPr>
        <w:t>其他事项</w:t>
      </w:r>
    </w:p>
    <w:p>
      <w:pPr>
        <w:snapToGrid w:val="0"/>
        <w:spacing w:line="560" w:lineRule="exact"/>
        <w:ind w:firstLine="628" w:firstLineChars="200"/>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在具体实施过程中，如有相关意见或建议，请及时联系省交通工程管理中心，监理联系人：戴文可，电话：0571-82570636，</w:t>
      </w:r>
      <w:r>
        <w:rPr>
          <w:rFonts w:hint="eastAsia" w:ascii="仿宋_GB2312" w:hAnsi="方正仿宋_GBK" w:eastAsia="仿宋_GB2312" w:cs="方正仿宋_GBK"/>
          <w:sz w:val="32"/>
          <w:szCs w:val="20"/>
          <w:lang w:val="zh-CN"/>
        </w:rPr>
        <w:t>检测联系人：楼云，电话：0571-83789629；</w:t>
      </w:r>
      <w:r>
        <w:rPr>
          <w:rFonts w:hint="eastAsia" w:ascii="仿宋_GB2312" w:hAnsi="方正仿宋_GBK" w:eastAsia="仿宋_GB2312" w:cs="方正仿宋_GBK"/>
          <w:sz w:val="32"/>
          <w:szCs w:val="20"/>
        </w:rPr>
        <w:t>地址：杭州市拱墅区湖墅南路186-1号美达丽阳国际商务中心1703室。</w:t>
      </w:r>
    </w:p>
    <w:p>
      <w:pPr>
        <w:snapToGrid w:val="0"/>
        <w:spacing w:line="600" w:lineRule="exact"/>
        <w:rPr>
          <w:rFonts w:hint="eastAsia" w:ascii="仿宋_GB2312" w:hAnsi="Times New Roman" w:eastAsia="仿宋_GB2312"/>
          <w:sz w:val="32"/>
          <w:szCs w:val="20"/>
        </w:rPr>
      </w:pPr>
    </w:p>
    <w:p>
      <w:pPr>
        <w:snapToGrid w:val="0"/>
        <w:spacing w:line="600" w:lineRule="exact"/>
        <w:ind w:left="1878" w:leftChars="200" w:hanging="1250" w:hangingChars="398"/>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附件：1.交通运输部2021年度公路水运工程监理办信用评价表</w:t>
      </w:r>
    </w:p>
    <w:p>
      <w:pPr>
        <w:snapToGrid w:val="0"/>
        <w:spacing w:line="600" w:lineRule="exact"/>
        <w:ind w:left="1858" w:leftChars="492" w:hanging="314" w:hangingChars="100"/>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2.交通运输部2021年度公路水运工程监理工程师信用评价表</w:t>
      </w:r>
    </w:p>
    <w:p>
      <w:pPr>
        <w:snapToGrid w:val="0"/>
        <w:spacing w:line="600" w:lineRule="exact"/>
        <w:ind w:left="1884" w:leftChars="500" w:hanging="314" w:hangingChars="100"/>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3.2021年度公路水运工程监理办监理人员对照表</w:t>
      </w:r>
    </w:p>
    <w:p>
      <w:pPr>
        <w:snapToGrid w:val="0"/>
        <w:spacing w:line="600" w:lineRule="exact"/>
        <w:ind w:left="1884" w:leftChars="500" w:hanging="314" w:hangingChars="100"/>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4-1.交通运输部2021年度公路工程监理企业信用评价结果明细表</w:t>
      </w:r>
    </w:p>
    <w:p>
      <w:pPr>
        <w:snapToGrid w:val="0"/>
        <w:spacing w:line="600" w:lineRule="exact"/>
        <w:ind w:left="1884" w:leftChars="500" w:hanging="314" w:hangingChars="100"/>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4-2.交通运输部2021年度水运工程监理企业信用评价结果明细表</w:t>
      </w:r>
    </w:p>
    <w:p>
      <w:pPr>
        <w:snapToGrid w:val="0"/>
        <w:spacing w:line="600" w:lineRule="exact"/>
        <w:ind w:left="1915" w:leftChars="510" w:hanging="314" w:hangingChars="100"/>
        <w:rPr>
          <w:rFonts w:hint="eastAsia" w:ascii="仿宋_GB2312" w:hAnsi="方正仿宋_GBK" w:eastAsia="仿宋_GB2312" w:cs="方正仿宋_GBK"/>
          <w:sz w:val="32"/>
          <w:szCs w:val="20"/>
        </w:rPr>
      </w:pPr>
      <w:r>
        <w:rPr>
          <w:rFonts w:hint="eastAsia" w:ascii="仿宋_GB2312" w:hAnsi="方正仿宋_GBK" w:eastAsia="仿宋_GB2312" w:cs="方正仿宋_GBK"/>
          <w:sz w:val="32"/>
          <w:szCs w:val="20"/>
        </w:rPr>
        <w:t>5-1.交通运输部2021年度公路工程监理工程师信用评价结果明细表</w:t>
      </w:r>
    </w:p>
    <w:p>
      <w:pPr>
        <w:ind w:left="1843" w:leftChars="487" w:hanging="314" w:hangingChars="100"/>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20"/>
        </w:rPr>
        <w:t>5-2.交通运输部2021年度水运工程监理工程师信用评价结果</w:t>
      </w:r>
    </w:p>
    <w:p>
      <w:pPr>
        <w:ind w:left="941" w:hanging="942" w:hangingChars="300"/>
        <w:rPr>
          <w:rFonts w:hint="eastAsia" w:ascii="Times New Roman" w:hAnsi="Times New Roman" w:eastAsia="仿宋_GB2312"/>
          <w:sz w:val="32"/>
          <w:szCs w:val="32"/>
        </w:rPr>
      </w:pPr>
    </w:p>
    <w:p>
      <w:pPr>
        <w:ind w:left="941" w:hanging="942" w:hangingChars="300"/>
        <w:rPr>
          <w:rFonts w:hint="eastAsia" w:ascii="Times New Roman" w:hAnsi="Times New Roman" w:eastAsia="仿宋_GB2312"/>
          <w:sz w:val="32"/>
          <w:szCs w:val="32"/>
        </w:rPr>
      </w:pPr>
    </w:p>
    <w:p>
      <w:pPr>
        <w:ind w:left="941" w:hanging="942" w:hangingChars="300"/>
        <w:rPr>
          <w:rFonts w:hint="eastAsia" w:ascii="Times New Roman" w:hAnsi="Times New Roman" w:eastAsia="仿宋_GB2312"/>
          <w:sz w:val="32"/>
          <w:szCs w:val="32"/>
        </w:rPr>
      </w:pPr>
    </w:p>
    <w:p>
      <w:pPr>
        <w:ind w:left="941" w:hanging="942" w:hangingChars="300"/>
        <w:rPr>
          <w:rFonts w:hint="eastAsia" w:ascii="Times New Roman" w:hAnsi="Times New Roman" w:eastAsia="仿宋_GB2312"/>
          <w:sz w:val="32"/>
          <w:szCs w:val="32"/>
        </w:rPr>
      </w:pPr>
    </w:p>
    <w:p>
      <w:pPr>
        <w:ind w:left="941" w:hanging="942" w:hangingChars="300"/>
        <w:rPr>
          <w:rFonts w:hint="eastAsia" w:ascii="Times New Roman" w:hAnsi="Times New Roman" w:eastAsia="仿宋_GB2312"/>
          <w:sz w:val="32"/>
          <w:szCs w:val="32"/>
        </w:rPr>
      </w:pPr>
    </w:p>
    <w:p>
      <w:pPr>
        <w:ind w:left="941" w:hanging="942" w:hangingChars="300"/>
        <w:rPr>
          <w:rFonts w:hint="eastAsia" w:ascii="Times New Roman" w:hAnsi="Times New Roman" w:eastAsia="仿宋_GB2312"/>
          <w:sz w:val="32"/>
          <w:szCs w:val="32"/>
        </w:rPr>
      </w:pPr>
    </w:p>
    <w:p>
      <w:pPr>
        <w:ind w:left="941" w:hanging="942" w:hangingChars="300"/>
        <w:rPr>
          <w:rFonts w:hint="eastAsia" w:ascii="Times New Roman" w:hAnsi="Times New Roman" w:eastAsia="仿宋_GB2312"/>
          <w:sz w:val="32"/>
          <w:szCs w:val="32"/>
        </w:rPr>
        <w:sectPr>
          <w:pgSz w:w="11906" w:h="16838"/>
          <w:pgMar w:top="1701" w:right="1418" w:bottom="1134" w:left="1418" w:header="851" w:footer="567" w:gutter="0"/>
          <w:cols w:space="720" w:num="1"/>
          <w:formProt w:val="0"/>
          <w:docGrid w:type="linesAndChars" w:linePitch="579" w:charSpace="-1266"/>
        </w:sectPr>
      </w:pPr>
    </w:p>
    <w:tbl>
      <w:tblPr>
        <w:tblStyle w:val="2"/>
        <w:tblW w:w="16285" w:type="dxa"/>
        <w:jc w:val="center"/>
        <w:tblLayout w:type="autofit"/>
        <w:tblCellMar>
          <w:top w:w="0" w:type="dxa"/>
          <w:left w:w="108" w:type="dxa"/>
          <w:bottom w:w="0" w:type="dxa"/>
          <w:right w:w="108" w:type="dxa"/>
        </w:tblCellMar>
      </w:tblPr>
      <w:tblGrid>
        <w:gridCol w:w="791"/>
        <w:gridCol w:w="792"/>
        <w:gridCol w:w="1078"/>
        <w:gridCol w:w="189"/>
        <w:gridCol w:w="1057"/>
        <w:gridCol w:w="2472"/>
        <w:gridCol w:w="1694"/>
        <w:gridCol w:w="99"/>
        <w:gridCol w:w="1326"/>
        <w:gridCol w:w="633"/>
        <w:gridCol w:w="926"/>
        <w:gridCol w:w="454"/>
        <w:gridCol w:w="822"/>
        <w:gridCol w:w="719"/>
        <w:gridCol w:w="556"/>
        <w:gridCol w:w="963"/>
        <w:gridCol w:w="738"/>
        <w:gridCol w:w="736"/>
        <w:gridCol w:w="240"/>
      </w:tblGrid>
      <w:tr>
        <w:tblPrEx>
          <w:tblCellMar>
            <w:top w:w="0" w:type="dxa"/>
            <w:left w:w="108" w:type="dxa"/>
            <w:bottom w:w="0" w:type="dxa"/>
            <w:right w:w="108" w:type="dxa"/>
          </w:tblCellMar>
        </w:tblPrEx>
        <w:trPr>
          <w:cantSplit/>
          <w:trHeight w:val="360" w:hRule="atLeast"/>
          <w:jc w:val="center"/>
        </w:trPr>
        <w:tc>
          <w:tcPr>
            <w:tcW w:w="2661" w:type="dxa"/>
            <w:gridSpan w:val="3"/>
            <w:tcBorders>
              <w:top w:val="nil"/>
              <w:left w:val="nil"/>
              <w:bottom w:val="nil"/>
              <w:right w:val="nil"/>
            </w:tcBorders>
            <w:noWrap/>
            <w:vAlign w:val="bottom"/>
          </w:tcPr>
          <w:p>
            <w:pPr>
              <w:widowControl/>
              <w:jc w:val="center"/>
              <w:rPr>
                <w:rFonts w:ascii="黑体" w:hAnsi="黑体" w:eastAsia="黑体" w:cs="宋体"/>
                <w:kern w:val="0"/>
                <w:szCs w:val="32"/>
              </w:rPr>
            </w:pPr>
            <w:r>
              <w:rPr>
                <w:rFonts w:hint="eastAsia" w:ascii="黑体" w:hAnsi="黑体" w:eastAsia="黑体" w:cs="宋体"/>
                <w:kern w:val="0"/>
                <w:szCs w:val="32"/>
              </w:rPr>
              <w:t xml:space="preserve">   附件1</w:t>
            </w:r>
          </w:p>
        </w:tc>
        <w:tc>
          <w:tcPr>
            <w:tcW w:w="1246" w:type="dxa"/>
            <w:gridSpan w:val="2"/>
            <w:tcBorders>
              <w:top w:val="nil"/>
              <w:left w:val="nil"/>
              <w:bottom w:val="nil"/>
              <w:right w:val="nil"/>
            </w:tcBorders>
            <w:noWrap/>
            <w:vAlign w:val="bottom"/>
          </w:tcPr>
          <w:p>
            <w:pPr>
              <w:widowControl/>
              <w:jc w:val="left"/>
              <w:rPr>
                <w:rFonts w:ascii="宋体" w:hAnsi="宋体" w:eastAsia="宋体" w:cs="宋体"/>
                <w:kern w:val="0"/>
                <w:sz w:val="22"/>
              </w:rPr>
            </w:pPr>
          </w:p>
        </w:tc>
        <w:tc>
          <w:tcPr>
            <w:tcW w:w="4265" w:type="dxa"/>
            <w:gridSpan w:val="3"/>
            <w:tcBorders>
              <w:top w:val="nil"/>
              <w:left w:val="nil"/>
              <w:bottom w:val="nil"/>
              <w:right w:val="nil"/>
            </w:tcBorders>
            <w:noWrap/>
            <w:vAlign w:val="bottom"/>
          </w:tcPr>
          <w:p>
            <w:pPr>
              <w:widowControl/>
              <w:jc w:val="left"/>
              <w:rPr>
                <w:rFonts w:ascii="宋体" w:hAnsi="宋体" w:eastAsia="宋体" w:cs="宋体"/>
                <w:kern w:val="0"/>
                <w:sz w:val="22"/>
              </w:rPr>
            </w:pPr>
          </w:p>
        </w:tc>
        <w:tc>
          <w:tcPr>
            <w:tcW w:w="1959" w:type="dxa"/>
            <w:gridSpan w:val="2"/>
            <w:tcBorders>
              <w:top w:val="nil"/>
              <w:left w:val="nil"/>
              <w:bottom w:val="nil"/>
              <w:right w:val="nil"/>
            </w:tcBorders>
            <w:noWrap/>
            <w:vAlign w:val="bottom"/>
          </w:tcPr>
          <w:p>
            <w:pPr>
              <w:widowControl/>
              <w:jc w:val="left"/>
              <w:rPr>
                <w:rFonts w:ascii="宋体" w:hAnsi="宋体" w:eastAsia="宋体" w:cs="宋体"/>
                <w:kern w:val="0"/>
                <w:sz w:val="22"/>
              </w:rPr>
            </w:pPr>
          </w:p>
        </w:tc>
        <w:tc>
          <w:tcPr>
            <w:tcW w:w="1380" w:type="dxa"/>
            <w:gridSpan w:val="2"/>
            <w:tcBorders>
              <w:top w:val="nil"/>
              <w:left w:val="nil"/>
              <w:bottom w:val="nil"/>
              <w:right w:val="nil"/>
            </w:tcBorders>
            <w:noWrap/>
            <w:vAlign w:val="bottom"/>
          </w:tcPr>
          <w:p>
            <w:pPr>
              <w:widowControl/>
              <w:jc w:val="left"/>
              <w:rPr>
                <w:rFonts w:ascii="宋体" w:hAnsi="宋体" w:eastAsia="宋体" w:cs="宋体"/>
                <w:kern w:val="0"/>
                <w:sz w:val="22"/>
              </w:rPr>
            </w:pPr>
          </w:p>
        </w:tc>
        <w:tc>
          <w:tcPr>
            <w:tcW w:w="1541" w:type="dxa"/>
            <w:gridSpan w:val="2"/>
            <w:tcBorders>
              <w:top w:val="nil"/>
              <w:left w:val="nil"/>
              <w:bottom w:val="nil"/>
              <w:right w:val="nil"/>
            </w:tcBorders>
            <w:noWrap/>
            <w:vAlign w:val="bottom"/>
          </w:tcPr>
          <w:p>
            <w:pPr>
              <w:widowControl/>
              <w:jc w:val="left"/>
              <w:rPr>
                <w:rFonts w:ascii="宋体" w:hAnsi="宋体" w:eastAsia="宋体" w:cs="宋体"/>
                <w:kern w:val="0"/>
                <w:sz w:val="22"/>
              </w:rPr>
            </w:pPr>
          </w:p>
        </w:tc>
        <w:tc>
          <w:tcPr>
            <w:tcW w:w="1519" w:type="dxa"/>
            <w:gridSpan w:val="2"/>
            <w:tcBorders>
              <w:top w:val="nil"/>
              <w:left w:val="nil"/>
              <w:bottom w:val="nil"/>
              <w:right w:val="nil"/>
            </w:tcBorders>
            <w:noWrap/>
            <w:vAlign w:val="bottom"/>
          </w:tcPr>
          <w:p>
            <w:pPr>
              <w:widowControl/>
              <w:jc w:val="left"/>
              <w:rPr>
                <w:rFonts w:ascii="宋体" w:hAnsi="宋体" w:eastAsia="宋体" w:cs="宋体"/>
                <w:kern w:val="0"/>
                <w:sz w:val="22"/>
              </w:rPr>
            </w:pPr>
          </w:p>
        </w:tc>
        <w:tc>
          <w:tcPr>
            <w:tcW w:w="1474" w:type="dxa"/>
            <w:gridSpan w:val="2"/>
            <w:tcBorders>
              <w:top w:val="nil"/>
              <w:left w:val="nil"/>
              <w:bottom w:val="nil"/>
              <w:right w:val="nil"/>
            </w:tcBorders>
            <w:noWrap/>
            <w:vAlign w:val="bottom"/>
          </w:tcPr>
          <w:p>
            <w:pPr>
              <w:widowControl/>
              <w:jc w:val="left"/>
              <w:rPr>
                <w:rFonts w:ascii="宋体" w:hAnsi="宋体" w:eastAsia="宋体" w:cs="宋体"/>
                <w:kern w:val="0"/>
                <w:sz w:val="22"/>
              </w:rPr>
            </w:pPr>
          </w:p>
        </w:tc>
        <w:tc>
          <w:tcPr>
            <w:tcW w:w="240" w:type="dxa"/>
            <w:tcBorders>
              <w:top w:val="nil"/>
              <w:left w:val="nil"/>
              <w:bottom w:val="nil"/>
              <w:right w:val="nil"/>
            </w:tcBorders>
            <w:noWrap/>
            <w:vAlign w:val="bottom"/>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gridAfter w:val="2"/>
          <w:wAfter w:w="976" w:type="dxa"/>
          <w:cantSplit/>
          <w:trHeight w:val="435" w:hRule="atLeast"/>
          <w:jc w:val="center"/>
        </w:trPr>
        <w:tc>
          <w:tcPr>
            <w:tcW w:w="15309" w:type="dxa"/>
            <w:gridSpan w:val="17"/>
            <w:tcBorders>
              <w:top w:val="nil"/>
              <w:left w:val="nil"/>
              <w:bottom w:val="nil"/>
              <w:right w:val="nil"/>
            </w:tcBorders>
            <w:noWrap/>
            <w:vAlign w:val="center"/>
          </w:tcPr>
          <w:p>
            <w:pPr>
              <w:widowControl/>
              <w:jc w:val="center"/>
              <w:rPr>
                <w:rFonts w:ascii="方正小标宋简体" w:hAnsi="宋体" w:eastAsia="方正小标宋简体" w:cs="宋体"/>
                <w:kern w:val="0"/>
                <w:sz w:val="40"/>
                <w:szCs w:val="40"/>
              </w:rPr>
            </w:pPr>
            <w:r>
              <w:rPr>
                <w:rFonts w:hint="eastAsia" w:ascii="方正小标宋简体" w:hAnsi="方正小标宋简体" w:eastAsia="方正小标宋简体" w:cs="方正小标宋简体"/>
                <w:kern w:val="0"/>
                <w:sz w:val="40"/>
                <w:szCs w:val="40"/>
              </w:rPr>
              <w:t>交通运输部2021年度公路水运工程监理办信用评价表</w:t>
            </w:r>
          </w:p>
        </w:tc>
      </w:tr>
      <w:tr>
        <w:tblPrEx>
          <w:tblCellMar>
            <w:top w:w="0" w:type="dxa"/>
            <w:left w:w="108" w:type="dxa"/>
            <w:bottom w:w="0" w:type="dxa"/>
            <w:right w:w="108" w:type="dxa"/>
          </w:tblCellMar>
        </w:tblPrEx>
        <w:trPr>
          <w:gridAfter w:val="2"/>
          <w:wAfter w:w="976" w:type="dxa"/>
          <w:cantSplit/>
          <w:trHeight w:val="405" w:hRule="atLeast"/>
          <w:jc w:val="center"/>
        </w:trPr>
        <w:tc>
          <w:tcPr>
            <w:tcW w:w="2850" w:type="dxa"/>
            <w:gridSpan w:val="4"/>
            <w:tcBorders>
              <w:top w:val="nil"/>
              <w:left w:val="nil"/>
              <w:bottom w:val="nil"/>
              <w:right w:val="nil"/>
            </w:tcBorders>
            <w:noWrap w:val="0"/>
            <w:vAlign w:val="center"/>
          </w:tcPr>
          <w:p>
            <w:pPr>
              <w:widowControl/>
              <w:jc w:val="left"/>
              <w:rPr>
                <w:rFonts w:hint="eastAsia" w:ascii="仿宋_GB2312" w:hAnsi="方正仿宋_GBK" w:cs="方正仿宋_GBK"/>
                <w:color w:val="000000"/>
                <w:kern w:val="0"/>
                <w:sz w:val="22"/>
              </w:rPr>
            </w:pPr>
            <w:r>
              <w:rPr>
                <w:rFonts w:hint="eastAsia" w:ascii="仿宋_GB2312" w:hAnsi="方正仿宋_GBK" w:cs="方正仿宋_GBK"/>
                <w:color w:val="000000"/>
                <w:kern w:val="0"/>
                <w:sz w:val="22"/>
              </w:rPr>
              <w:t>项目名称：</w:t>
            </w:r>
          </w:p>
        </w:tc>
        <w:tc>
          <w:tcPr>
            <w:tcW w:w="3529" w:type="dxa"/>
            <w:gridSpan w:val="2"/>
            <w:tcBorders>
              <w:top w:val="nil"/>
              <w:left w:val="nil"/>
              <w:bottom w:val="nil"/>
              <w:right w:val="nil"/>
            </w:tcBorders>
            <w:noWrap/>
            <w:vAlign w:val="bottom"/>
          </w:tcPr>
          <w:p>
            <w:pPr>
              <w:widowControl/>
              <w:jc w:val="left"/>
              <w:rPr>
                <w:rFonts w:hint="eastAsia" w:ascii="仿宋_GB2312" w:hAnsi="方正仿宋_GBK" w:cs="方正仿宋_GBK"/>
                <w:kern w:val="0"/>
                <w:sz w:val="22"/>
              </w:rPr>
            </w:pPr>
          </w:p>
        </w:tc>
        <w:tc>
          <w:tcPr>
            <w:tcW w:w="3752" w:type="dxa"/>
            <w:gridSpan w:val="4"/>
            <w:tcBorders>
              <w:top w:val="nil"/>
              <w:left w:val="nil"/>
              <w:bottom w:val="nil"/>
              <w:right w:val="nil"/>
            </w:tcBorders>
            <w:noWrap/>
            <w:vAlign w:val="center"/>
          </w:tcPr>
          <w:p>
            <w:pPr>
              <w:widowControl/>
              <w:jc w:val="left"/>
              <w:rPr>
                <w:rFonts w:hint="eastAsia" w:ascii="仿宋_GB2312" w:hAnsi="方正仿宋_GBK" w:cs="方正仿宋_GBK"/>
                <w:kern w:val="0"/>
                <w:sz w:val="22"/>
              </w:rPr>
            </w:pPr>
            <w:r>
              <w:rPr>
                <w:rFonts w:hint="eastAsia" w:ascii="仿宋_GB2312" w:hAnsi="方正仿宋_GBK" w:cs="方正仿宋_GBK"/>
                <w:kern w:val="0"/>
                <w:sz w:val="22"/>
              </w:rPr>
              <w:t>监理企业名称：</w:t>
            </w:r>
          </w:p>
        </w:tc>
        <w:tc>
          <w:tcPr>
            <w:tcW w:w="5178" w:type="dxa"/>
            <w:gridSpan w:val="7"/>
            <w:tcBorders>
              <w:top w:val="nil"/>
              <w:left w:val="nil"/>
              <w:bottom w:val="nil"/>
              <w:right w:val="nil"/>
            </w:tcBorders>
            <w:noWrap/>
            <w:vAlign w:val="center"/>
          </w:tcPr>
          <w:p>
            <w:pPr>
              <w:widowControl/>
              <w:jc w:val="center"/>
              <w:rPr>
                <w:rFonts w:hint="eastAsia" w:ascii="仿宋_GB2312" w:hAnsi="方正仿宋_GBK" w:cs="方正仿宋_GBK"/>
                <w:kern w:val="0"/>
                <w:sz w:val="22"/>
              </w:rPr>
            </w:pPr>
          </w:p>
        </w:tc>
      </w:tr>
      <w:tr>
        <w:tblPrEx>
          <w:tblCellMar>
            <w:top w:w="0" w:type="dxa"/>
            <w:left w:w="108" w:type="dxa"/>
            <w:bottom w:w="0" w:type="dxa"/>
            <w:right w:w="108" w:type="dxa"/>
          </w:tblCellMar>
        </w:tblPrEx>
        <w:trPr>
          <w:gridAfter w:val="2"/>
          <w:wAfter w:w="976" w:type="dxa"/>
          <w:cantSplit/>
          <w:trHeight w:val="405" w:hRule="atLeast"/>
          <w:jc w:val="center"/>
        </w:trPr>
        <w:tc>
          <w:tcPr>
            <w:tcW w:w="2850" w:type="dxa"/>
            <w:gridSpan w:val="4"/>
            <w:tcBorders>
              <w:top w:val="nil"/>
              <w:left w:val="nil"/>
              <w:bottom w:val="single" w:color="auto" w:sz="4" w:space="0"/>
              <w:right w:val="nil"/>
            </w:tcBorders>
            <w:noWrap/>
            <w:vAlign w:val="center"/>
          </w:tcPr>
          <w:p>
            <w:pPr>
              <w:widowControl/>
              <w:jc w:val="left"/>
              <w:rPr>
                <w:rFonts w:hint="eastAsia" w:ascii="仿宋_GB2312" w:hAnsi="方正仿宋_GBK" w:cs="方正仿宋_GBK"/>
                <w:kern w:val="0"/>
                <w:sz w:val="22"/>
              </w:rPr>
            </w:pPr>
            <w:r>
              <w:rPr>
                <w:rFonts w:hint="eastAsia" w:ascii="仿宋_GB2312" w:hAnsi="方正仿宋_GBK" w:cs="方正仿宋_GBK"/>
                <w:kern w:val="0"/>
                <w:sz w:val="22"/>
              </w:rPr>
              <w:t>监理合同段：</w:t>
            </w:r>
          </w:p>
        </w:tc>
        <w:tc>
          <w:tcPr>
            <w:tcW w:w="3529" w:type="dxa"/>
            <w:gridSpan w:val="2"/>
            <w:tcBorders>
              <w:top w:val="nil"/>
              <w:left w:val="nil"/>
              <w:bottom w:val="single" w:color="auto" w:sz="4" w:space="0"/>
              <w:right w:val="nil"/>
            </w:tcBorders>
            <w:noWrap/>
            <w:vAlign w:val="bottom"/>
          </w:tcPr>
          <w:p>
            <w:pPr>
              <w:widowControl/>
              <w:jc w:val="left"/>
              <w:rPr>
                <w:rFonts w:hint="eastAsia" w:ascii="仿宋_GB2312" w:hAnsi="方正仿宋_GBK" w:cs="方正仿宋_GBK"/>
                <w:kern w:val="0"/>
                <w:sz w:val="22"/>
              </w:rPr>
            </w:pPr>
          </w:p>
        </w:tc>
        <w:tc>
          <w:tcPr>
            <w:tcW w:w="4678" w:type="dxa"/>
            <w:gridSpan w:val="5"/>
            <w:tcBorders>
              <w:top w:val="nil"/>
              <w:left w:val="nil"/>
              <w:bottom w:val="single" w:color="auto" w:sz="4" w:space="0"/>
              <w:right w:val="nil"/>
            </w:tcBorders>
            <w:noWrap/>
            <w:vAlign w:val="center"/>
          </w:tcPr>
          <w:p>
            <w:pPr>
              <w:widowControl/>
              <w:jc w:val="left"/>
              <w:rPr>
                <w:rFonts w:hint="eastAsia" w:ascii="仿宋_GB2312" w:hAnsi="方正仿宋_GBK" w:cs="方正仿宋_GBK"/>
                <w:kern w:val="0"/>
                <w:sz w:val="22"/>
              </w:rPr>
            </w:pPr>
            <w:r>
              <w:rPr>
                <w:rFonts w:hint="eastAsia" w:ascii="仿宋_GB2312" w:hAnsi="方正仿宋_GBK" w:cs="方正仿宋_GBK"/>
                <w:kern w:val="0"/>
                <w:sz w:val="22"/>
              </w:rPr>
              <w:t>监理合同额：                万元</w:t>
            </w:r>
          </w:p>
        </w:tc>
        <w:tc>
          <w:tcPr>
            <w:tcW w:w="1276" w:type="dxa"/>
            <w:gridSpan w:val="2"/>
            <w:tcBorders>
              <w:top w:val="nil"/>
              <w:left w:val="nil"/>
              <w:bottom w:val="single" w:color="auto" w:sz="4" w:space="0"/>
              <w:right w:val="nil"/>
            </w:tcBorders>
            <w:noWrap/>
            <w:vAlign w:val="center"/>
          </w:tcPr>
          <w:p>
            <w:pPr>
              <w:widowControl/>
              <w:jc w:val="left"/>
              <w:rPr>
                <w:rFonts w:hint="eastAsia" w:ascii="方正仿宋_GBK" w:hAnsi="方正仿宋_GBK" w:eastAsia="方正仿宋_GBK" w:cs="方正仿宋_GBK"/>
                <w:kern w:val="0"/>
                <w:sz w:val="22"/>
              </w:rPr>
            </w:pPr>
          </w:p>
        </w:tc>
        <w:tc>
          <w:tcPr>
            <w:tcW w:w="1275" w:type="dxa"/>
            <w:gridSpan w:val="2"/>
            <w:tcBorders>
              <w:top w:val="nil"/>
              <w:left w:val="nil"/>
              <w:bottom w:val="single" w:color="auto" w:sz="4" w:space="0"/>
              <w:right w:val="nil"/>
            </w:tcBorders>
            <w:noWrap/>
            <w:vAlign w:val="center"/>
          </w:tcPr>
          <w:p>
            <w:pPr>
              <w:widowControl/>
              <w:jc w:val="left"/>
              <w:rPr>
                <w:rFonts w:ascii="仿宋_GB2312" w:hAnsi="宋体" w:cs="宋体"/>
                <w:kern w:val="0"/>
                <w:sz w:val="22"/>
              </w:rPr>
            </w:pPr>
          </w:p>
        </w:tc>
        <w:tc>
          <w:tcPr>
            <w:tcW w:w="1701" w:type="dxa"/>
            <w:gridSpan w:val="2"/>
            <w:tcBorders>
              <w:top w:val="nil"/>
              <w:left w:val="nil"/>
              <w:bottom w:val="single" w:color="auto" w:sz="4" w:space="0"/>
              <w:right w:val="nil"/>
            </w:tcBorders>
            <w:noWrap/>
            <w:vAlign w:val="center"/>
          </w:tcPr>
          <w:p>
            <w:pPr>
              <w:widowControl/>
              <w:jc w:val="left"/>
              <w:rPr>
                <w:rFonts w:ascii="仿宋_GB2312" w:hAnsi="宋体" w:cs="宋体"/>
                <w:kern w:val="0"/>
                <w:sz w:val="22"/>
              </w:rPr>
            </w:pPr>
            <w:r>
              <w:rPr>
                <w:rFonts w:hint="eastAsia" w:ascii="仿宋_GB2312" w:hAnsi="宋体" w:cs="宋体"/>
                <w:kern w:val="0"/>
                <w:sz w:val="22"/>
              </w:rPr>
              <w:t>　</w:t>
            </w:r>
          </w:p>
        </w:tc>
      </w:tr>
      <w:tr>
        <w:tblPrEx>
          <w:tblCellMar>
            <w:top w:w="0" w:type="dxa"/>
            <w:left w:w="108" w:type="dxa"/>
            <w:bottom w:w="0" w:type="dxa"/>
            <w:right w:w="108" w:type="dxa"/>
          </w:tblCellMar>
        </w:tblPrEx>
        <w:trPr>
          <w:gridAfter w:val="2"/>
          <w:wAfter w:w="976" w:type="dxa"/>
          <w:cantSplit/>
          <w:trHeight w:val="570" w:hRule="atLeast"/>
          <w:jc w:val="center"/>
        </w:trPr>
        <w:tc>
          <w:tcPr>
            <w:tcW w:w="15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Cs/>
                <w:color w:val="000000"/>
                <w:kern w:val="0"/>
                <w:sz w:val="20"/>
              </w:rPr>
            </w:pPr>
            <w:r>
              <w:rPr>
                <w:rFonts w:hint="eastAsia" w:ascii="黑体" w:hAnsi="黑体" w:eastAsia="黑体" w:cs="宋体"/>
                <w:bCs/>
                <w:color w:val="000000"/>
                <w:kern w:val="0"/>
                <w:sz w:val="20"/>
              </w:rPr>
              <w:t>评价内容</w:t>
            </w:r>
          </w:p>
        </w:tc>
        <w:tc>
          <w:tcPr>
            <w:tcW w:w="126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color w:val="000000"/>
                <w:kern w:val="0"/>
                <w:sz w:val="20"/>
              </w:rPr>
            </w:pPr>
            <w:r>
              <w:rPr>
                <w:rFonts w:hint="eastAsia" w:ascii="黑体" w:hAnsi="黑体" w:eastAsia="黑体" w:cs="宋体"/>
                <w:bCs/>
                <w:color w:val="000000"/>
                <w:kern w:val="0"/>
                <w:sz w:val="20"/>
              </w:rPr>
              <w:t>失信行为   代码</w:t>
            </w:r>
          </w:p>
        </w:tc>
        <w:tc>
          <w:tcPr>
            <w:tcW w:w="352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color w:val="000000"/>
                <w:kern w:val="0"/>
                <w:sz w:val="20"/>
              </w:rPr>
            </w:pPr>
            <w:r>
              <w:rPr>
                <w:rFonts w:hint="eastAsia" w:ascii="黑体" w:hAnsi="黑体" w:eastAsia="黑体" w:cs="宋体"/>
                <w:bCs/>
                <w:color w:val="000000"/>
                <w:kern w:val="0"/>
                <w:sz w:val="20"/>
              </w:rPr>
              <w:t>失信行为</w:t>
            </w:r>
          </w:p>
        </w:tc>
        <w:tc>
          <w:tcPr>
            <w:tcW w:w="169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color w:val="000000"/>
                <w:kern w:val="0"/>
                <w:sz w:val="20"/>
              </w:rPr>
            </w:pPr>
            <w:r>
              <w:rPr>
                <w:rFonts w:hint="eastAsia" w:ascii="黑体" w:hAnsi="黑体" w:eastAsia="黑体" w:cs="宋体"/>
                <w:bCs/>
                <w:color w:val="000000"/>
                <w:kern w:val="0"/>
                <w:sz w:val="20"/>
              </w:rPr>
              <w:t>信用等级或              扣分标准</w:t>
            </w:r>
          </w:p>
        </w:tc>
        <w:tc>
          <w:tcPr>
            <w:tcW w:w="14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20"/>
              </w:rPr>
            </w:pPr>
            <w:r>
              <w:rPr>
                <w:rFonts w:hint="eastAsia" w:ascii="黑体" w:hAnsi="黑体" w:eastAsia="黑体" w:cs="宋体"/>
                <w:bCs/>
                <w:kern w:val="0"/>
                <w:sz w:val="20"/>
              </w:rPr>
              <w:t>监理企业自评结果（扣分）</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20"/>
              </w:rPr>
            </w:pPr>
            <w:r>
              <w:rPr>
                <w:rFonts w:hint="eastAsia" w:ascii="黑体" w:hAnsi="黑体" w:eastAsia="黑体" w:cs="宋体"/>
                <w:bCs/>
                <w:kern w:val="0"/>
                <w:sz w:val="20"/>
              </w:rPr>
              <w:t>项目业主初评结果（扣分）</w:t>
            </w:r>
          </w:p>
        </w:tc>
        <w:tc>
          <w:tcPr>
            <w:tcW w:w="127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20"/>
              </w:rPr>
            </w:pPr>
            <w:r>
              <w:rPr>
                <w:rFonts w:hint="eastAsia" w:ascii="黑体" w:hAnsi="黑体" w:eastAsia="黑体" w:cs="宋体"/>
                <w:bCs/>
                <w:kern w:val="0"/>
                <w:sz w:val="20"/>
              </w:rPr>
              <w:t>县级审核结果（扣分）</w:t>
            </w:r>
          </w:p>
        </w:tc>
        <w:tc>
          <w:tcPr>
            <w:tcW w:w="127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20"/>
              </w:rPr>
            </w:pPr>
            <w:r>
              <w:rPr>
                <w:rFonts w:hint="eastAsia" w:ascii="黑体" w:hAnsi="黑体" w:eastAsia="黑体" w:cs="宋体"/>
                <w:bCs/>
                <w:kern w:val="0"/>
                <w:sz w:val="20"/>
              </w:rPr>
              <w:t>市级审核结果 （扣分）</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20"/>
              </w:rPr>
            </w:pPr>
            <w:r>
              <w:rPr>
                <w:rFonts w:hint="eastAsia" w:ascii="黑体" w:hAnsi="黑体" w:eastAsia="黑体" w:cs="宋体"/>
                <w:bCs/>
                <w:kern w:val="0"/>
                <w:sz w:val="20"/>
              </w:rPr>
              <w:t>扣分依据及情况说明</w:t>
            </w:r>
          </w:p>
        </w:tc>
      </w:tr>
      <w:tr>
        <w:tblPrEx>
          <w:tblCellMar>
            <w:top w:w="0" w:type="dxa"/>
            <w:left w:w="108" w:type="dxa"/>
            <w:bottom w:w="0" w:type="dxa"/>
            <w:right w:w="108" w:type="dxa"/>
          </w:tblCellMar>
        </w:tblPrEx>
        <w:trPr>
          <w:gridAfter w:val="2"/>
          <w:wAfter w:w="976" w:type="dxa"/>
          <w:cantSplit/>
          <w:trHeight w:val="960" w:hRule="atLeast"/>
          <w:jc w:val="center"/>
        </w:trPr>
        <w:tc>
          <w:tcPr>
            <w:tcW w:w="158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color w:val="000000"/>
                <w:kern w:val="0"/>
                <w:sz w:val="20"/>
              </w:rPr>
            </w:pPr>
            <w:r>
              <w:rPr>
                <w:rFonts w:hint="eastAsia" w:ascii="仿宋_GB2312" w:hAnsi="方正仿宋_GBK" w:cs="方正仿宋_GBK"/>
                <w:color w:val="000000"/>
                <w:kern w:val="0"/>
                <w:sz w:val="20"/>
              </w:rPr>
              <w:t>投标行为</w:t>
            </w:r>
          </w:p>
        </w:tc>
        <w:tc>
          <w:tcPr>
            <w:tcW w:w="126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JJX101001</w:t>
            </w:r>
          </w:p>
        </w:tc>
        <w:tc>
          <w:tcPr>
            <w:tcW w:w="3529"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left"/>
              <w:rPr>
                <w:rFonts w:hint="eastAsia" w:ascii="仿宋_GB2312" w:hAnsi="方正仿宋_GBK" w:cs="方正仿宋_GBK"/>
                <w:kern w:val="0"/>
                <w:sz w:val="20"/>
              </w:rPr>
            </w:pPr>
            <w:r>
              <w:rPr>
                <w:rFonts w:hint="eastAsia" w:ascii="仿宋_GB2312" w:hAnsi="方正仿宋_GBK" w:cs="方正仿宋_GBK"/>
                <w:kern w:val="0"/>
                <w:sz w:val="20"/>
              </w:rPr>
              <w:t>出借监理企业资质的</w:t>
            </w:r>
          </w:p>
        </w:tc>
        <w:tc>
          <w:tcPr>
            <w:tcW w:w="169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直接定为D级</w:t>
            </w:r>
          </w:p>
        </w:tc>
        <w:tc>
          <w:tcPr>
            <w:tcW w:w="142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gridAfter w:val="2"/>
          <w:wAfter w:w="976" w:type="dxa"/>
          <w:cantSplit/>
          <w:trHeight w:val="1271" w:hRule="atLeast"/>
          <w:jc w:val="center"/>
        </w:trPr>
        <w:tc>
          <w:tcPr>
            <w:tcW w:w="158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26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JJX101002</w:t>
            </w:r>
          </w:p>
        </w:tc>
        <w:tc>
          <w:tcPr>
            <w:tcW w:w="3529"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hint="eastAsia" w:ascii="仿宋_GB2312" w:hAnsi="方正仿宋_GBK" w:cs="方正仿宋_GBK"/>
                <w:kern w:val="0"/>
                <w:sz w:val="20"/>
              </w:rPr>
            </w:pPr>
            <w:r>
              <w:rPr>
                <w:rFonts w:hint="eastAsia" w:ascii="仿宋_GB2312" w:hAnsi="方正仿宋_GBK" w:cs="方正仿宋_GBK"/>
                <w:kern w:val="0"/>
                <w:sz w:val="20"/>
              </w:rPr>
              <w:t>以他人名义或弄虚作假进行投标的，以向招标人或评标委员会成员行贿的手段谋取中标的，或串标、围标的</w:t>
            </w:r>
          </w:p>
        </w:tc>
        <w:tc>
          <w:tcPr>
            <w:tcW w:w="169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直接定为D级</w:t>
            </w:r>
          </w:p>
        </w:tc>
        <w:tc>
          <w:tcPr>
            <w:tcW w:w="142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gridAfter w:val="2"/>
          <w:wAfter w:w="976" w:type="dxa"/>
          <w:cantSplit/>
          <w:trHeight w:val="1261" w:hRule="atLeast"/>
          <w:jc w:val="center"/>
        </w:trPr>
        <w:tc>
          <w:tcPr>
            <w:tcW w:w="158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26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JJX101003</w:t>
            </w:r>
          </w:p>
        </w:tc>
        <w:tc>
          <w:tcPr>
            <w:tcW w:w="3529"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left"/>
              <w:rPr>
                <w:rFonts w:hint="eastAsia" w:ascii="仿宋_GB2312" w:hAnsi="方正仿宋_GBK" w:cs="方正仿宋_GBK"/>
                <w:kern w:val="0"/>
                <w:sz w:val="20"/>
              </w:rPr>
            </w:pPr>
            <w:r>
              <w:rPr>
                <w:rFonts w:hint="eastAsia" w:ascii="仿宋_GB2312" w:hAnsi="方正仿宋_GBK" w:cs="方正仿宋_GBK"/>
                <w:kern w:val="0"/>
                <w:sz w:val="20"/>
              </w:rPr>
              <w:t>监理企业中标后无正当理由放弃中标的</w:t>
            </w:r>
          </w:p>
        </w:tc>
        <w:tc>
          <w:tcPr>
            <w:tcW w:w="1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在评价总分中扣5分/次</w:t>
            </w:r>
          </w:p>
        </w:tc>
        <w:tc>
          <w:tcPr>
            <w:tcW w:w="142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gridAfter w:val="2"/>
          <w:wAfter w:w="976" w:type="dxa"/>
          <w:cantSplit/>
          <w:trHeight w:val="1092" w:hRule="atLeast"/>
          <w:jc w:val="center"/>
        </w:trPr>
        <w:tc>
          <w:tcPr>
            <w:tcW w:w="7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color w:val="000000"/>
                <w:kern w:val="0"/>
                <w:sz w:val="20"/>
              </w:rPr>
            </w:pPr>
            <w:r>
              <w:rPr>
                <w:rFonts w:hint="eastAsia" w:ascii="仿宋_GB2312" w:hAnsi="方正仿宋_GBK" w:cs="方正仿宋_GBK"/>
                <w:color w:val="000000"/>
                <w:kern w:val="0"/>
                <w:sz w:val="20"/>
              </w:rPr>
              <w:t>履约行为</w:t>
            </w:r>
          </w:p>
        </w:tc>
        <w:tc>
          <w:tcPr>
            <w:tcW w:w="7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color w:val="000000"/>
                <w:kern w:val="0"/>
                <w:sz w:val="20"/>
              </w:rPr>
            </w:pPr>
            <w:r>
              <w:rPr>
                <w:rFonts w:hint="eastAsia" w:ascii="仿宋_GB2312" w:hAnsi="方正仿宋_GBK" w:cs="方正仿宋_GBK"/>
                <w:color w:val="000000"/>
                <w:kern w:val="0"/>
                <w:sz w:val="20"/>
              </w:rPr>
              <w:t>严重不良行为</w:t>
            </w:r>
          </w:p>
        </w:tc>
        <w:tc>
          <w:tcPr>
            <w:tcW w:w="126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JJX101004</w:t>
            </w:r>
          </w:p>
        </w:tc>
        <w:tc>
          <w:tcPr>
            <w:tcW w:w="3529"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left"/>
              <w:rPr>
                <w:rFonts w:hint="eastAsia" w:ascii="仿宋_GB2312" w:hAnsi="方正仿宋_GBK" w:cs="方正仿宋_GBK"/>
                <w:kern w:val="0"/>
                <w:sz w:val="20"/>
              </w:rPr>
            </w:pPr>
            <w:r>
              <w:rPr>
                <w:rFonts w:hint="eastAsia" w:ascii="仿宋_GB2312" w:hAnsi="方正仿宋_GBK" w:cs="方正仿宋_GBK"/>
                <w:kern w:val="0"/>
                <w:sz w:val="20"/>
              </w:rPr>
              <w:t>分包、转包工程监理工作的</w:t>
            </w:r>
          </w:p>
        </w:tc>
        <w:tc>
          <w:tcPr>
            <w:tcW w:w="169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直接定为D级</w:t>
            </w:r>
          </w:p>
        </w:tc>
        <w:tc>
          <w:tcPr>
            <w:tcW w:w="142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gridAfter w:val="2"/>
          <w:wAfter w:w="976" w:type="dxa"/>
          <w:cantSplit/>
          <w:trHeight w:val="1123"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26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JJX101005</w:t>
            </w:r>
          </w:p>
        </w:tc>
        <w:tc>
          <w:tcPr>
            <w:tcW w:w="3529"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left"/>
              <w:rPr>
                <w:rFonts w:hint="eastAsia" w:ascii="仿宋_GB2312" w:hAnsi="方正仿宋_GBK" w:cs="方正仿宋_GBK"/>
                <w:kern w:val="0"/>
                <w:sz w:val="20"/>
              </w:rPr>
            </w:pPr>
            <w:r>
              <w:rPr>
                <w:rFonts w:hint="eastAsia" w:ascii="仿宋_GB2312" w:hAnsi="方正仿宋_GBK" w:cs="方正仿宋_GBK"/>
                <w:kern w:val="0"/>
                <w:sz w:val="20"/>
              </w:rPr>
              <w:t>弄虚作假，故意降低工程质量标准的</w:t>
            </w:r>
          </w:p>
        </w:tc>
        <w:tc>
          <w:tcPr>
            <w:tcW w:w="169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直接定为D级</w:t>
            </w:r>
          </w:p>
        </w:tc>
        <w:tc>
          <w:tcPr>
            <w:tcW w:w="142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gridAfter w:val="2"/>
          <w:wAfter w:w="976" w:type="dxa"/>
          <w:cantSplit/>
          <w:trHeight w:val="510"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267"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JJX101006</w:t>
            </w:r>
          </w:p>
        </w:tc>
        <w:tc>
          <w:tcPr>
            <w:tcW w:w="3529"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hint="eastAsia" w:ascii="仿宋_GB2312" w:hAnsi="方正仿宋_GBK" w:cs="方正仿宋_GBK"/>
                <w:kern w:val="0"/>
                <w:sz w:val="20"/>
              </w:rPr>
            </w:pPr>
            <w:r>
              <w:rPr>
                <w:rFonts w:hint="eastAsia" w:ascii="仿宋_GB2312" w:hAnsi="方正仿宋_GBK" w:cs="方正仿宋_GBK"/>
                <w:kern w:val="0"/>
                <w:sz w:val="20"/>
              </w:rPr>
              <w:t>发生重大质量事故或监理企业负有主要责任的较大及以上等级安全生产责任事故</w:t>
            </w:r>
          </w:p>
        </w:tc>
        <w:tc>
          <w:tcPr>
            <w:tcW w:w="169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直接定为D级</w:t>
            </w:r>
          </w:p>
        </w:tc>
        <w:tc>
          <w:tcPr>
            <w:tcW w:w="142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gridAfter w:val="2"/>
          <w:wAfter w:w="976" w:type="dxa"/>
          <w:cantSplit/>
          <w:trHeight w:val="713"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26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JJX101007</w:t>
            </w:r>
          </w:p>
        </w:tc>
        <w:tc>
          <w:tcPr>
            <w:tcW w:w="3529"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hint="eastAsia" w:ascii="仿宋_GB2312" w:hAnsi="方正仿宋_GBK" w:cs="方正仿宋_GBK"/>
                <w:kern w:val="0"/>
                <w:sz w:val="20"/>
              </w:rPr>
            </w:pPr>
            <w:r>
              <w:rPr>
                <w:rFonts w:hint="eastAsia" w:ascii="仿宋_GB2312" w:hAnsi="方正仿宋_GBK" w:cs="方正仿宋_GBK"/>
                <w:kern w:val="0"/>
                <w:sz w:val="20"/>
              </w:rPr>
              <w:t>发生监理企业负有责任的较大及以上等级安全生产责任事故</w:t>
            </w:r>
          </w:p>
        </w:tc>
        <w:tc>
          <w:tcPr>
            <w:tcW w:w="169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20分/次</w:t>
            </w:r>
          </w:p>
        </w:tc>
        <w:tc>
          <w:tcPr>
            <w:tcW w:w="142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gridAfter w:val="2"/>
          <w:wAfter w:w="976" w:type="dxa"/>
          <w:cantSplit/>
          <w:trHeight w:val="708"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7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color w:val="000000"/>
                <w:kern w:val="0"/>
                <w:sz w:val="20"/>
              </w:rPr>
            </w:pPr>
            <w:r>
              <w:rPr>
                <w:rFonts w:hint="eastAsia" w:ascii="仿宋_GB2312" w:hAnsi="方正仿宋_GBK" w:cs="方正仿宋_GBK"/>
                <w:color w:val="000000"/>
                <w:kern w:val="0"/>
                <w:sz w:val="20"/>
              </w:rPr>
              <w:t>质量、安全生产、环保监理</w:t>
            </w:r>
          </w:p>
        </w:tc>
        <w:tc>
          <w:tcPr>
            <w:tcW w:w="126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JJX101008</w:t>
            </w:r>
          </w:p>
        </w:tc>
        <w:tc>
          <w:tcPr>
            <w:tcW w:w="3529" w:type="dxa"/>
            <w:gridSpan w:val="2"/>
            <w:tcBorders>
              <w:top w:val="single" w:color="auto" w:sz="4" w:space="0"/>
              <w:left w:val="nil"/>
              <w:bottom w:val="single" w:color="auto" w:sz="4" w:space="0"/>
              <w:right w:val="single" w:color="auto" w:sz="4" w:space="0"/>
            </w:tcBorders>
            <w:noWrap w:val="0"/>
            <w:vAlign w:val="center"/>
          </w:tcPr>
          <w:p>
            <w:pPr>
              <w:widowControl/>
              <w:spacing w:line="250" w:lineRule="exact"/>
              <w:rPr>
                <w:rFonts w:hint="eastAsia" w:ascii="仿宋_GB2312" w:hAnsi="方正仿宋_GBK" w:cs="方正仿宋_GBK"/>
                <w:kern w:val="0"/>
                <w:sz w:val="20"/>
              </w:rPr>
            </w:pPr>
            <w:r>
              <w:rPr>
                <w:rFonts w:hint="eastAsia" w:ascii="仿宋_GB2312" w:hAnsi="方正仿宋_GBK" w:cs="方正仿宋_GBK"/>
                <w:kern w:val="0"/>
                <w:sz w:val="20"/>
              </w:rPr>
              <w:t>将不合格的单位、分部、分项工程、工序按照合格签字的</w:t>
            </w:r>
          </w:p>
        </w:tc>
        <w:tc>
          <w:tcPr>
            <w:tcW w:w="1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15分/次</w:t>
            </w:r>
          </w:p>
        </w:tc>
        <w:tc>
          <w:tcPr>
            <w:tcW w:w="142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gridAfter w:val="2"/>
          <w:wAfter w:w="976" w:type="dxa"/>
          <w:cantSplit/>
          <w:trHeight w:val="658"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26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JJX101009</w:t>
            </w:r>
          </w:p>
        </w:tc>
        <w:tc>
          <w:tcPr>
            <w:tcW w:w="3529" w:type="dxa"/>
            <w:gridSpan w:val="2"/>
            <w:tcBorders>
              <w:top w:val="single" w:color="auto" w:sz="4" w:space="0"/>
              <w:left w:val="nil"/>
              <w:bottom w:val="single" w:color="auto" w:sz="4" w:space="0"/>
              <w:right w:val="single" w:color="auto" w:sz="4" w:space="0"/>
            </w:tcBorders>
            <w:noWrap w:val="0"/>
            <w:vAlign w:val="center"/>
          </w:tcPr>
          <w:p>
            <w:pPr>
              <w:widowControl/>
              <w:spacing w:line="250" w:lineRule="exact"/>
              <w:rPr>
                <w:rFonts w:hint="eastAsia" w:ascii="仿宋_GB2312" w:hAnsi="方正仿宋_GBK" w:cs="方正仿宋_GBK"/>
                <w:kern w:val="0"/>
                <w:sz w:val="20"/>
              </w:rPr>
            </w:pPr>
            <w:r>
              <w:rPr>
                <w:rFonts w:hint="eastAsia" w:ascii="仿宋_GB2312" w:hAnsi="方正仿宋_GBK" w:cs="方正仿宋_GBK"/>
                <w:kern w:val="0"/>
                <w:sz w:val="20"/>
              </w:rPr>
              <w:t>将不合格的建筑材料、建筑构配件或设备按照合格签字的</w:t>
            </w:r>
          </w:p>
        </w:tc>
        <w:tc>
          <w:tcPr>
            <w:tcW w:w="1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10分/次</w:t>
            </w:r>
          </w:p>
        </w:tc>
        <w:tc>
          <w:tcPr>
            <w:tcW w:w="142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gridAfter w:val="2"/>
          <w:wAfter w:w="976" w:type="dxa"/>
          <w:cantSplit/>
          <w:trHeight w:val="696"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26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JJX101010</w:t>
            </w:r>
          </w:p>
        </w:tc>
        <w:tc>
          <w:tcPr>
            <w:tcW w:w="3529" w:type="dxa"/>
            <w:gridSpan w:val="2"/>
            <w:tcBorders>
              <w:top w:val="single" w:color="auto" w:sz="4" w:space="0"/>
              <w:left w:val="nil"/>
              <w:bottom w:val="single" w:color="auto" w:sz="4" w:space="0"/>
              <w:right w:val="single" w:color="auto" w:sz="4" w:space="0"/>
            </w:tcBorders>
            <w:noWrap w:val="0"/>
            <w:vAlign w:val="center"/>
          </w:tcPr>
          <w:p>
            <w:pPr>
              <w:widowControl/>
              <w:spacing w:line="250" w:lineRule="exact"/>
              <w:rPr>
                <w:rFonts w:hint="eastAsia" w:ascii="仿宋_GB2312" w:hAnsi="方正仿宋_GBK" w:cs="方正仿宋_GBK"/>
                <w:kern w:val="0"/>
                <w:sz w:val="20"/>
              </w:rPr>
            </w:pPr>
            <w:r>
              <w:rPr>
                <w:rFonts w:hint="eastAsia" w:ascii="仿宋_GB2312" w:hAnsi="方正仿宋_GBK" w:cs="方正仿宋_GBK"/>
                <w:kern w:val="0"/>
                <w:sz w:val="20"/>
              </w:rPr>
              <w:t>在环保事件中负有责任的</w:t>
            </w:r>
          </w:p>
        </w:tc>
        <w:tc>
          <w:tcPr>
            <w:tcW w:w="1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10分/次</w:t>
            </w:r>
          </w:p>
        </w:tc>
        <w:tc>
          <w:tcPr>
            <w:tcW w:w="142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gridAfter w:val="2"/>
          <w:wAfter w:w="976" w:type="dxa"/>
          <w:cantSplit/>
          <w:trHeight w:val="561"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26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JJX101011</w:t>
            </w:r>
          </w:p>
        </w:tc>
        <w:tc>
          <w:tcPr>
            <w:tcW w:w="3529" w:type="dxa"/>
            <w:gridSpan w:val="2"/>
            <w:tcBorders>
              <w:top w:val="single" w:color="auto" w:sz="4" w:space="0"/>
              <w:left w:val="nil"/>
              <w:bottom w:val="single" w:color="auto" w:sz="4" w:space="0"/>
              <w:right w:val="single" w:color="auto" w:sz="4" w:space="0"/>
            </w:tcBorders>
            <w:noWrap w:val="0"/>
            <w:vAlign w:val="center"/>
          </w:tcPr>
          <w:p>
            <w:pPr>
              <w:widowControl/>
              <w:spacing w:line="250" w:lineRule="exact"/>
              <w:rPr>
                <w:rFonts w:hint="eastAsia" w:ascii="仿宋_GB2312" w:hAnsi="方正仿宋_GBK" w:cs="方正仿宋_GBK"/>
                <w:kern w:val="0"/>
                <w:sz w:val="20"/>
              </w:rPr>
            </w:pPr>
            <w:r>
              <w:rPr>
                <w:rFonts w:hint="eastAsia" w:ascii="仿宋_GB2312" w:hAnsi="方正仿宋_GBK" w:cs="方正仿宋_GBK"/>
                <w:kern w:val="0"/>
                <w:sz w:val="20"/>
              </w:rPr>
              <w:t>在一般质量事故或安全生产责任事故中，监理企业负有责任的</w:t>
            </w:r>
          </w:p>
        </w:tc>
        <w:tc>
          <w:tcPr>
            <w:tcW w:w="1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10分/次</w:t>
            </w:r>
          </w:p>
        </w:tc>
        <w:tc>
          <w:tcPr>
            <w:tcW w:w="142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gridAfter w:val="2"/>
          <w:wAfter w:w="976" w:type="dxa"/>
          <w:cantSplit/>
          <w:trHeight w:val="700"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26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JJX101012</w:t>
            </w:r>
          </w:p>
        </w:tc>
        <w:tc>
          <w:tcPr>
            <w:tcW w:w="3529" w:type="dxa"/>
            <w:gridSpan w:val="2"/>
            <w:tcBorders>
              <w:top w:val="single" w:color="auto" w:sz="4" w:space="0"/>
              <w:left w:val="nil"/>
              <w:bottom w:val="single" w:color="auto" w:sz="4" w:space="0"/>
              <w:right w:val="single" w:color="auto" w:sz="4" w:space="0"/>
            </w:tcBorders>
            <w:noWrap w:val="0"/>
            <w:vAlign w:val="center"/>
          </w:tcPr>
          <w:p>
            <w:pPr>
              <w:widowControl/>
              <w:spacing w:line="250" w:lineRule="exact"/>
              <w:rPr>
                <w:rFonts w:hint="eastAsia" w:ascii="仿宋_GB2312" w:hAnsi="方正仿宋_GBK" w:cs="方正仿宋_GBK"/>
                <w:kern w:val="0"/>
                <w:sz w:val="20"/>
              </w:rPr>
            </w:pPr>
            <w:r>
              <w:rPr>
                <w:rFonts w:hint="eastAsia" w:ascii="仿宋_GB2312" w:hAnsi="方正仿宋_GBK" w:cs="方正仿宋_GBK"/>
                <w:kern w:val="0"/>
                <w:sz w:val="20"/>
              </w:rPr>
              <w:t>工程项目出现重大安全生产事故隐患，监理企业负有责任的</w:t>
            </w:r>
          </w:p>
        </w:tc>
        <w:tc>
          <w:tcPr>
            <w:tcW w:w="1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6分/次</w:t>
            </w:r>
          </w:p>
        </w:tc>
        <w:tc>
          <w:tcPr>
            <w:tcW w:w="142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gridAfter w:val="2"/>
          <w:wAfter w:w="976" w:type="dxa"/>
          <w:cantSplit/>
          <w:trHeight w:val="708"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26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JJX101013</w:t>
            </w:r>
          </w:p>
        </w:tc>
        <w:tc>
          <w:tcPr>
            <w:tcW w:w="3529" w:type="dxa"/>
            <w:gridSpan w:val="2"/>
            <w:tcBorders>
              <w:top w:val="single" w:color="auto" w:sz="4" w:space="0"/>
              <w:left w:val="nil"/>
              <w:bottom w:val="single" w:color="auto" w:sz="4" w:space="0"/>
              <w:right w:val="single" w:color="auto" w:sz="4" w:space="0"/>
            </w:tcBorders>
            <w:noWrap w:val="0"/>
            <w:vAlign w:val="center"/>
          </w:tcPr>
          <w:p>
            <w:pPr>
              <w:widowControl/>
              <w:spacing w:line="250" w:lineRule="exact"/>
              <w:rPr>
                <w:rFonts w:hint="eastAsia" w:ascii="仿宋_GB2312" w:hAnsi="方正仿宋_GBK" w:cs="方正仿宋_GBK"/>
                <w:kern w:val="0"/>
                <w:sz w:val="20"/>
              </w:rPr>
            </w:pPr>
            <w:r>
              <w:rPr>
                <w:rFonts w:hint="eastAsia" w:ascii="仿宋_GB2312" w:hAnsi="方正仿宋_GBK" w:cs="方正仿宋_GBK"/>
                <w:kern w:val="0"/>
                <w:sz w:val="20"/>
              </w:rPr>
              <w:t>工程项目出现质量问题，监理企业负有责任的</w:t>
            </w:r>
          </w:p>
        </w:tc>
        <w:tc>
          <w:tcPr>
            <w:tcW w:w="1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5分/次</w:t>
            </w:r>
          </w:p>
        </w:tc>
        <w:tc>
          <w:tcPr>
            <w:tcW w:w="142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gridAfter w:val="2"/>
          <w:wAfter w:w="976" w:type="dxa"/>
          <w:cantSplit/>
          <w:trHeight w:val="900"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26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JJX101014</w:t>
            </w:r>
          </w:p>
        </w:tc>
        <w:tc>
          <w:tcPr>
            <w:tcW w:w="3529" w:type="dxa"/>
            <w:gridSpan w:val="2"/>
            <w:tcBorders>
              <w:top w:val="single" w:color="auto" w:sz="4" w:space="0"/>
              <w:left w:val="nil"/>
              <w:bottom w:val="single" w:color="auto" w:sz="4" w:space="0"/>
              <w:right w:val="single" w:color="auto" w:sz="4" w:space="0"/>
            </w:tcBorders>
            <w:noWrap w:val="0"/>
            <w:vAlign w:val="center"/>
          </w:tcPr>
          <w:p>
            <w:pPr>
              <w:widowControl/>
              <w:spacing w:line="250" w:lineRule="exact"/>
              <w:rPr>
                <w:rFonts w:hint="eastAsia" w:ascii="仿宋_GB2312" w:hAnsi="方正仿宋_GBK" w:cs="方正仿宋_GBK"/>
                <w:kern w:val="0"/>
                <w:sz w:val="20"/>
              </w:rPr>
            </w:pPr>
            <w:r>
              <w:rPr>
                <w:rFonts w:hint="eastAsia" w:ascii="仿宋_GB2312" w:hAnsi="方正仿宋_GBK" w:cs="方正仿宋_GBK"/>
                <w:kern w:val="0"/>
                <w:sz w:val="20"/>
              </w:rPr>
              <w:t>对交通运输主管部门或质量监督机构检查（督查）提出的监理问题未整改、整改不及时或经整改达不到要求的</w:t>
            </w:r>
          </w:p>
        </w:tc>
        <w:tc>
          <w:tcPr>
            <w:tcW w:w="1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5分/次</w:t>
            </w:r>
          </w:p>
        </w:tc>
        <w:tc>
          <w:tcPr>
            <w:tcW w:w="142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gridAfter w:val="2"/>
          <w:wAfter w:w="976" w:type="dxa"/>
          <w:cantSplit/>
          <w:trHeight w:val="940"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26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JJX101015</w:t>
            </w:r>
          </w:p>
        </w:tc>
        <w:tc>
          <w:tcPr>
            <w:tcW w:w="3529" w:type="dxa"/>
            <w:gridSpan w:val="2"/>
            <w:tcBorders>
              <w:top w:val="single" w:color="auto" w:sz="4" w:space="0"/>
              <w:left w:val="nil"/>
              <w:bottom w:val="single" w:color="auto" w:sz="4" w:space="0"/>
              <w:right w:val="single" w:color="auto" w:sz="4" w:space="0"/>
            </w:tcBorders>
            <w:noWrap w:val="0"/>
            <w:vAlign w:val="center"/>
          </w:tcPr>
          <w:p>
            <w:pPr>
              <w:widowControl/>
              <w:spacing w:line="250" w:lineRule="exact"/>
              <w:rPr>
                <w:rFonts w:hint="eastAsia" w:ascii="仿宋_GB2312" w:hAnsi="方正仿宋_GBK" w:cs="方正仿宋_GBK"/>
                <w:kern w:val="0"/>
                <w:sz w:val="20"/>
              </w:rPr>
            </w:pPr>
            <w:r>
              <w:rPr>
                <w:rFonts w:hint="eastAsia" w:ascii="仿宋_GB2312" w:hAnsi="方正仿宋_GBK" w:cs="方正仿宋_GBK"/>
                <w:kern w:val="0"/>
                <w:sz w:val="20"/>
              </w:rPr>
              <w:t>未按规定对施工组织设计、专项施工方案等进行审批的，或监理计划（规划）、监理实施细则未按规定审批的</w:t>
            </w:r>
          </w:p>
        </w:tc>
        <w:tc>
          <w:tcPr>
            <w:tcW w:w="1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5分/次</w:t>
            </w:r>
          </w:p>
        </w:tc>
        <w:tc>
          <w:tcPr>
            <w:tcW w:w="142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gridAfter w:val="2"/>
          <w:wAfter w:w="976" w:type="dxa"/>
          <w:cantSplit/>
          <w:trHeight w:val="606"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26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JJX101016</w:t>
            </w:r>
          </w:p>
        </w:tc>
        <w:tc>
          <w:tcPr>
            <w:tcW w:w="3529" w:type="dxa"/>
            <w:gridSpan w:val="2"/>
            <w:tcBorders>
              <w:top w:val="single" w:color="auto" w:sz="4" w:space="0"/>
              <w:left w:val="nil"/>
              <w:bottom w:val="single" w:color="auto" w:sz="4" w:space="0"/>
              <w:right w:val="single" w:color="auto" w:sz="4" w:space="0"/>
            </w:tcBorders>
            <w:noWrap w:val="0"/>
            <w:vAlign w:val="center"/>
          </w:tcPr>
          <w:p>
            <w:pPr>
              <w:widowControl/>
              <w:spacing w:line="250" w:lineRule="exact"/>
              <w:jc w:val="left"/>
              <w:rPr>
                <w:rFonts w:hint="eastAsia" w:ascii="仿宋_GB2312" w:hAnsi="方正仿宋_GBK" w:cs="方正仿宋_GBK"/>
                <w:kern w:val="0"/>
                <w:sz w:val="20"/>
              </w:rPr>
            </w:pPr>
            <w:r>
              <w:rPr>
                <w:rFonts w:hint="eastAsia" w:ascii="仿宋_GB2312" w:hAnsi="方正仿宋_GBK" w:cs="方正仿宋_GBK"/>
                <w:kern w:val="0"/>
                <w:sz w:val="20"/>
              </w:rPr>
              <w:t>未按规定进行隐蔽工程验收或进行中间交工验收和质量评定的</w:t>
            </w:r>
          </w:p>
        </w:tc>
        <w:tc>
          <w:tcPr>
            <w:tcW w:w="1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5分/次</w:t>
            </w:r>
          </w:p>
        </w:tc>
        <w:tc>
          <w:tcPr>
            <w:tcW w:w="142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gridAfter w:val="2"/>
          <w:wAfter w:w="976" w:type="dxa"/>
          <w:cantSplit/>
          <w:trHeight w:val="694" w:hRule="atLeast"/>
          <w:jc w:val="center"/>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7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26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JJX101017</w:t>
            </w:r>
          </w:p>
        </w:tc>
        <w:tc>
          <w:tcPr>
            <w:tcW w:w="3529" w:type="dxa"/>
            <w:gridSpan w:val="2"/>
            <w:tcBorders>
              <w:top w:val="single" w:color="auto" w:sz="4" w:space="0"/>
              <w:left w:val="nil"/>
              <w:bottom w:val="single" w:color="auto" w:sz="4" w:space="0"/>
              <w:right w:val="single" w:color="auto" w:sz="4" w:space="0"/>
            </w:tcBorders>
            <w:noWrap w:val="0"/>
            <w:vAlign w:val="center"/>
          </w:tcPr>
          <w:p>
            <w:pPr>
              <w:widowControl/>
              <w:spacing w:line="250" w:lineRule="exact"/>
              <w:rPr>
                <w:rFonts w:hint="eastAsia" w:ascii="仿宋_GB2312" w:hAnsi="方正仿宋_GBK" w:cs="方正仿宋_GBK"/>
                <w:kern w:val="0"/>
                <w:sz w:val="20"/>
              </w:rPr>
            </w:pPr>
            <w:r>
              <w:rPr>
                <w:rFonts w:hint="eastAsia" w:ascii="仿宋_GB2312" w:hAnsi="方正仿宋_GBK" w:cs="方正仿宋_GBK"/>
                <w:kern w:val="0"/>
                <w:sz w:val="20"/>
              </w:rPr>
              <w:t>存在假数据、假资料问题的</w:t>
            </w:r>
          </w:p>
        </w:tc>
        <w:tc>
          <w:tcPr>
            <w:tcW w:w="169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5分/类·次</w:t>
            </w:r>
          </w:p>
        </w:tc>
        <w:tc>
          <w:tcPr>
            <w:tcW w:w="1425"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bl>
    <w:p>
      <w:pPr>
        <w:widowControl/>
        <w:rPr>
          <w:rFonts w:hint="eastAsia" w:ascii="仿宋_GB2312" w:hAnsi="方正仿宋_GBK" w:cs="方正仿宋_GBK"/>
          <w:kern w:val="0"/>
          <w:sz w:val="40"/>
          <w:szCs w:val="40"/>
        </w:rPr>
      </w:pPr>
    </w:p>
    <w:tbl>
      <w:tblPr>
        <w:tblStyle w:val="2"/>
        <w:tblW w:w="15309" w:type="dxa"/>
        <w:jc w:val="center"/>
        <w:tblLayout w:type="autofit"/>
        <w:tblCellMar>
          <w:top w:w="0" w:type="dxa"/>
          <w:left w:w="108" w:type="dxa"/>
          <w:bottom w:w="0" w:type="dxa"/>
          <w:right w:w="108" w:type="dxa"/>
        </w:tblCellMar>
      </w:tblPr>
      <w:tblGrid>
        <w:gridCol w:w="850"/>
        <w:gridCol w:w="834"/>
        <w:gridCol w:w="1347"/>
        <w:gridCol w:w="3348"/>
        <w:gridCol w:w="1701"/>
        <w:gridCol w:w="1418"/>
        <w:gridCol w:w="1559"/>
        <w:gridCol w:w="1276"/>
        <w:gridCol w:w="1275"/>
        <w:gridCol w:w="1701"/>
      </w:tblGrid>
      <w:tr>
        <w:tblPrEx>
          <w:tblCellMar>
            <w:top w:w="0" w:type="dxa"/>
            <w:left w:w="108" w:type="dxa"/>
            <w:bottom w:w="0" w:type="dxa"/>
            <w:right w:w="108" w:type="dxa"/>
          </w:tblCellMar>
        </w:tblPrEx>
        <w:trPr>
          <w:cantSplit/>
          <w:trHeight w:val="983" w:hRule="atLeast"/>
          <w:jc w:val="center"/>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8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JJX101018</w:t>
            </w:r>
          </w:p>
        </w:tc>
        <w:tc>
          <w:tcPr>
            <w:tcW w:w="3348" w:type="dxa"/>
            <w:tcBorders>
              <w:top w:val="single" w:color="auto" w:sz="4" w:space="0"/>
              <w:left w:val="nil"/>
              <w:bottom w:val="single" w:color="auto" w:sz="4" w:space="0"/>
              <w:right w:val="single" w:color="auto" w:sz="4" w:space="0"/>
            </w:tcBorders>
            <w:noWrap w:val="0"/>
            <w:vAlign w:val="center"/>
          </w:tcPr>
          <w:p>
            <w:pPr>
              <w:widowControl/>
              <w:spacing w:line="250" w:lineRule="exact"/>
              <w:rPr>
                <w:rFonts w:hint="eastAsia" w:ascii="仿宋_GB2312" w:hAnsi="方正仿宋_GBK" w:cs="方正仿宋_GBK"/>
                <w:kern w:val="0"/>
                <w:sz w:val="20"/>
              </w:rPr>
            </w:pPr>
            <w:r>
              <w:rPr>
                <w:rFonts w:hint="eastAsia" w:ascii="仿宋_GB2312" w:hAnsi="方正仿宋_GBK" w:cs="方正仿宋_GBK"/>
                <w:kern w:val="0"/>
                <w:sz w:val="20"/>
              </w:rPr>
              <w:t>对施工现场发现的质量问题、安全隐患、环保问题，未及时提出书面指令督促施工单位整改的</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3分/项·次</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cantSplit/>
          <w:trHeight w:val="697"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JJX101019</w:t>
            </w:r>
          </w:p>
        </w:tc>
        <w:tc>
          <w:tcPr>
            <w:tcW w:w="3348" w:type="dxa"/>
            <w:tcBorders>
              <w:top w:val="single" w:color="auto" w:sz="4" w:space="0"/>
              <w:left w:val="nil"/>
              <w:bottom w:val="single" w:color="auto" w:sz="4" w:space="0"/>
              <w:right w:val="single" w:color="auto" w:sz="4" w:space="0"/>
            </w:tcBorders>
            <w:noWrap w:val="0"/>
            <w:vAlign w:val="center"/>
          </w:tcPr>
          <w:p>
            <w:pPr>
              <w:widowControl/>
              <w:spacing w:line="250" w:lineRule="exact"/>
              <w:rPr>
                <w:rFonts w:hint="eastAsia" w:ascii="仿宋_GB2312" w:hAnsi="方正仿宋_GBK" w:cs="方正仿宋_GBK"/>
                <w:kern w:val="0"/>
                <w:sz w:val="20"/>
              </w:rPr>
            </w:pPr>
            <w:r>
              <w:rPr>
                <w:rFonts w:hint="eastAsia" w:ascii="仿宋_GB2312" w:hAnsi="方正仿宋_GBK" w:cs="方正仿宋_GBK"/>
                <w:kern w:val="0"/>
                <w:sz w:val="20"/>
              </w:rPr>
              <w:t>未按规定频率进行抽检和质量检验（评定）的</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3分/次</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cantSplit/>
          <w:trHeight w:val="747"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JJX101020</w:t>
            </w:r>
          </w:p>
        </w:tc>
        <w:tc>
          <w:tcPr>
            <w:tcW w:w="3348" w:type="dxa"/>
            <w:tcBorders>
              <w:top w:val="single" w:color="auto" w:sz="4" w:space="0"/>
              <w:left w:val="nil"/>
              <w:bottom w:val="single" w:color="auto" w:sz="4" w:space="0"/>
              <w:right w:val="single" w:color="auto" w:sz="4" w:space="0"/>
            </w:tcBorders>
            <w:noWrap w:val="0"/>
            <w:vAlign w:val="center"/>
          </w:tcPr>
          <w:p>
            <w:pPr>
              <w:widowControl/>
              <w:spacing w:line="250" w:lineRule="exact"/>
              <w:rPr>
                <w:rFonts w:hint="eastAsia" w:ascii="仿宋_GB2312" w:hAnsi="方正仿宋_GBK" w:cs="方正仿宋_GBK"/>
                <w:kern w:val="0"/>
                <w:sz w:val="20"/>
              </w:rPr>
            </w:pPr>
            <w:r>
              <w:rPr>
                <w:rFonts w:hint="eastAsia" w:ascii="仿宋_GB2312" w:hAnsi="方正仿宋_GBK" w:cs="方正仿宋_GBK"/>
                <w:kern w:val="0"/>
                <w:sz w:val="20"/>
              </w:rPr>
              <w:t>监理日志、巡视、旁站记录中重要内容未记录的</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2分/项·次</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rPr>
          <w:cantSplit/>
          <w:trHeight w:val="782"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834"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方正仿宋_GBK" w:cs="方正仿宋_GBK"/>
                <w:color w:val="000000"/>
                <w:kern w:val="0"/>
                <w:sz w:val="20"/>
              </w:rPr>
            </w:pPr>
            <w:r>
              <w:rPr>
                <w:rFonts w:hint="eastAsia" w:ascii="仿宋_GB2312" w:hAnsi="方正仿宋_GBK" w:cs="方正仿宋_GBK"/>
                <w:color w:val="000000"/>
                <w:kern w:val="0"/>
                <w:sz w:val="20"/>
              </w:rPr>
              <w:t>费用监理</w:t>
            </w: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JJX101021</w:t>
            </w:r>
          </w:p>
        </w:tc>
        <w:tc>
          <w:tcPr>
            <w:tcW w:w="3348" w:type="dxa"/>
            <w:tcBorders>
              <w:top w:val="single" w:color="auto" w:sz="4" w:space="0"/>
              <w:left w:val="nil"/>
              <w:bottom w:val="single" w:color="auto" w:sz="4" w:space="0"/>
              <w:right w:val="single" w:color="auto" w:sz="4" w:space="0"/>
            </w:tcBorders>
            <w:noWrap w:val="0"/>
            <w:vAlign w:val="center"/>
          </w:tcPr>
          <w:p>
            <w:pPr>
              <w:widowControl/>
              <w:spacing w:line="250" w:lineRule="exact"/>
              <w:rPr>
                <w:rFonts w:hint="eastAsia" w:ascii="仿宋_GB2312" w:hAnsi="方正仿宋_GBK" w:cs="方正仿宋_GBK"/>
                <w:kern w:val="0"/>
                <w:sz w:val="20"/>
              </w:rPr>
            </w:pPr>
            <w:r>
              <w:rPr>
                <w:rFonts w:hint="eastAsia" w:ascii="仿宋_GB2312" w:hAnsi="方正仿宋_GBK" w:cs="方正仿宋_GBK"/>
                <w:kern w:val="0"/>
                <w:sz w:val="20"/>
              </w:rPr>
              <w:t>工程量（含安全生产费用）计量不真实的</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5分/次</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cantSplit/>
          <w:trHeight w:val="590" w:hRule="atLeast"/>
          <w:jc w:val="center"/>
        </w:trPr>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color w:val="000000"/>
                <w:kern w:val="0"/>
                <w:sz w:val="20"/>
              </w:rPr>
            </w:pPr>
            <w:r>
              <w:rPr>
                <w:rFonts w:hint="eastAsia" w:ascii="仿宋_GB2312" w:hAnsi="方正仿宋_GBK" w:cs="方正仿宋_GBK"/>
                <w:color w:val="000000"/>
                <w:kern w:val="0"/>
                <w:sz w:val="20"/>
              </w:rPr>
              <w:t>履约行为</w:t>
            </w:r>
          </w:p>
        </w:tc>
        <w:tc>
          <w:tcPr>
            <w:tcW w:w="8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color w:val="000000"/>
                <w:kern w:val="0"/>
                <w:sz w:val="20"/>
              </w:rPr>
            </w:pPr>
            <w:r>
              <w:rPr>
                <w:rFonts w:hint="eastAsia" w:ascii="仿宋_GB2312" w:hAnsi="方正仿宋_GBK" w:cs="方正仿宋_GBK"/>
                <w:color w:val="000000"/>
                <w:kern w:val="0"/>
                <w:sz w:val="20"/>
              </w:rPr>
              <w:t>进度监理</w:t>
            </w: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JJX101022</w:t>
            </w:r>
          </w:p>
        </w:tc>
        <w:tc>
          <w:tcPr>
            <w:tcW w:w="3348"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_GB2312" w:hAnsi="方正仿宋_GBK" w:cs="方正仿宋_GBK"/>
                <w:kern w:val="0"/>
                <w:sz w:val="20"/>
              </w:rPr>
            </w:pPr>
            <w:r>
              <w:rPr>
                <w:rFonts w:hint="eastAsia" w:ascii="仿宋_GB2312" w:hAnsi="方正仿宋_GBK" w:cs="方正仿宋_GBK"/>
                <w:kern w:val="0"/>
                <w:sz w:val="20"/>
              </w:rPr>
              <w:t>由于施工单位原因导致工期滞后，监理未及时提出书面指令督促施工单位整改的</w:t>
            </w:r>
          </w:p>
          <w:p>
            <w:pPr>
              <w:widowControl/>
              <w:spacing w:line="360" w:lineRule="exact"/>
              <w:rPr>
                <w:rFonts w:hint="eastAsia" w:ascii="仿宋_GB2312" w:hAnsi="方正仿宋_GBK" w:cs="方正仿宋_GBK"/>
                <w:kern w:val="0"/>
                <w:sz w:val="20"/>
              </w:rPr>
            </w:pP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3分/次</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rPr>
          <w:cantSplit/>
          <w:trHeight w:val="862"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8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color w:val="000000"/>
                <w:kern w:val="0"/>
                <w:sz w:val="20"/>
              </w:rPr>
            </w:pPr>
            <w:r>
              <w:rPr>
                <w:rFonts w:hint="eastAsia" w:ascii="仿宋_GB2312" w:hAnsi="方正仿宋_GBK" w:cs="方正仿宋_GBK"/>
                <w:color w:val="000000"/>
                <w:kern w:val="0"/>
                <w:sz w:val="20"/>
              </w:rPr>
              <w:t>人员设备到位</w:t>
            </w: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JJX101023</w:t>
            </w:r>
          </w:p>
        </w:tc>
        <w:tc>
          <w:tcPr>
            <w:tcW w:w="3348"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_GB2312" w:hAnsi="方正仿宋_GBK" w:cs="方正仿宋_GBK"/>
                <w:kern w:val="0"/>
                <w:sz w:val="20"/>
              </w:rPr>
            </w:pPr>
            <w:r>
              <w:rPr>
                <w:rFonts w:hint="eastAsia" w:ascii="仿宋_GB2312" w:hAnsi="方正仿宋_GBK" w:cs="方正仿宋_GBK"/>
                <w:kern w:val="0"/>
                <w:sz w:val="20"/>
              </w:rPr>
              <w:t>企业所属监理人员冒用他人证书从事监理工作的</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10分/人次</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cantSplit/>
          <w:trHeight w:val="704"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JJX101024</w:t>
            </w:r>
          </w:p>
        </w:tc>
        <w:tc>
          <w:tcPr>
            <w:tcW w:w="3348"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_GB2312" w:hAnsi="方正仿宋_GBK" w:cs="方正仿宋_GBK"/>
                <w:kern w:val="0"/>
                <w:sz w:val="20"/>
              </w:rPr>
            </w:pPr>
            <w:r>
              <w:rPr>
                <w:rFonts w:hint="eastAsia" w:ascii="仿宋_GB2312" w:hAnsi="方正仿宋_GBK" w:cs="方正仿宋_GBK"/>
                <w:kern w:val="0"/>
                <w:sz w:val="20"/>
              </w:rPr>
              <w:t>监理人员使用假证书从事监理工作的</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5分/人次</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cantSplit/>
          <w:trHeight w:val="694"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JJX101025</w:t>
            </w:r>
          </w:p>
        </w:tc>
        <w:tc>
          <w:tcPr>
            <w:tcW w:w="3348"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_GB2312" w:hAnsi="方正仿宋_GBK" w:cs="方正仿宋_GBK"/>
                <w:kern w:val="0"/>
                <w:sz w:val="20"/>
              </w:rPr>
            </w:pPr>
            <w:r>
              <w:rPr>
                <w:rFonts w:hint="eastAsia" w:ascii="仿宋_GB2312" w:hAnsi="方正仿宋_GBK" w:cs="方正仿宋_GBK"/>
                <w:kern w:val="0"/>
                <w:sz w:val="20"/>
              </w:rPr>
              <w:t>监理人员有吃拿卡要行为的</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5分/人次</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cantSplit/>
          <w:trHeight w:val="828"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JJX101026</w:t>
            </w:r>
          </w:p>
        </w:tc>
        <w:tc>
          <w:tcPr>
            <w:tcW w:w="3348"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_GB2312" w:hAnsi="方正仿宋_GBK" w:cs="方正仿宋_GBK"/>
                <w:kern w:val="0"/>
                <w:sz w:val="20"/>
              </w:rPr>
            </w:pPr>
            <w:r>
              <w:rPr>
                <w:rFonts w:hint="eastAsia" w:ascii="仿宋_GB2312" w:hAnsi="方正仿宋_GBK" w:cs="方正仿宋_GBK"/>
                <w:kern w:val="0"/>
                <w:sz w:val="20"/>
              </w:rPr>
              <w:t>未按投标承诺的条件配备总监、副总监、驻地监理、总监代表的</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5分/人次</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cantSplit/>
          <w:trHeight w:val="824"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JJX101027</w:t>
            </w:r>
          </w:p>
        </w:tc>
        <w:tc>
          <w:tcPr>
            <w:tcW w:w="3348"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_GB2312" w:hAnsi="方正仿宋_GBK" w:cs="方正仿宋_GBK"/>
                <w:kern w:val="0"/>
                <w:sz w:val="20"/>
              </w:rPr>
            </w:pPr>
            <w:r>
              <w:rPr>
                <w:rFonts w:hint="eastAsia" w:ascii="仿宋_GB2312" w:hAnsi="方正仿宋_GBK" w:cs="方正仿宋_GBK"/>
                <w:kern w:val="0"/>
                <w:sz w:val="20"/>
              </w:rPr>
              <w:t>派驻到工程建设项目上的总监、副总监未在中标监理企业从业登记的</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5分/人次</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cantSplit/>
          <w:trHeight w:val="1266"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JJX101028</w:t>
            </w:r>
          </w:p>
        </w:tc>
        <w:tc>
          <w:tcPr>
            <w:tcW w:w="3348"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_GB2312" w:hAnsi="方正仿宋_GBK" w:cs="方正仿宋_GBK"/>
                <w:kern w:val="0"/>
                <w:sz w:val="20"/>
              </w:rPr>
            </w:pPr>
            <w:r>
              <w:rPr>
                <w:rFonts w:hint="eastAsia" w:ascii="仿宋_GB2312" w:hAnsi="方正仿宋_GBK" w:cs="方正仿宋_GBK"/>
                <w:kern w:val="0"/>
                <w:sz w:val="20"/>
              </w:rPr>
              <w:t>派驻到工程建设项目上的监理工程师在中标监理企业从业登记的人数不足合同约定监理工程师总人数50%的</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每少1人，扣5分/人次</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cantSplit/>
          <w:trHeight w:val="703"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JJX101029</w:t>
            </w:r>
          </w:p>
        </w:tc>
        <w:tc>
          <w:tcPr>
            <w:tcW w:w="3348"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_GB2312" w:hAnsi="方正仿宋_GBK" w:cs="方正仿宋_GBK"/>
                <w:kern w:val="0"/>
                <w:sz w:val="20"/>
              </w:rPr>
            </w:pPr>
            <w:r>
              <w:rPr>
                <w:rFonts w:hint="eastAsia" w:ascii="仿宋_GB2312" w:hAnsi="方正仿宋_GBK" w:cs="方正仿宋_GBK"/>
                <w:kern w:val="0"/>
                <w:sz w:val="20"/>
              </w:rPr>
              <w:t>未经业主许可调换总监、副总监的</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5分/人次</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rPr>
          <w:cantSplit/>
          <w:trHeight w:val="826"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JJX101030</w:t>
            </w:r>
          </w:p>
        </w:tc>
        <w:tc>
          <w:tcPr>
            <w:tcW w:w="3348"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_GB2312" w:hAnsi="方正仿宋_GBK" w:cs="方正仿宋_GBK"/>
                <w:kern w:val="0"/>
                <w:sz w:val="20"/>
              </w:rPr>
            </w:pPr>
            <w:r>
              <w:rPr>
                <w:rFonts w:hint="eastAsia" w:ascii="仿宋_GB2312" w:hAnsi="方正仿宋_GBK" w:cs="方正仿宋_GBK"/>
                <w:kern w:val="0"/>
                <w:sz w:val="20"/>
              </w:rPr>
              <w:t>实际到岗监理人员不足合同约定70%的</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3分/次</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cantSplit/>
          <w:trHeight w:val="1131"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JJX101031</w:t>
            </w:r>
          </w:p>
        </w:tc>
        <w:tc>
          <w:tcPr>
            <w:tcW w:w="3348"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_GB2312" w:hAnsi="方正仿宋_GBK" w:cs="方正仿宋_GBK"/>
                <w:kern w:val="0"/>
                <w:sz w:val="20"/>
              </w:rPr>
            </w:pPr>
            <w:r>
              <w:rPr>
                <w:rFonts w:hint="eastAsia" w:ascii="仿宋_GB2312" w:hAnsi="方正仿宋_GBK" w:cs="方正仿宋_GBK"/>
                <w:kern w:val="0"/>
                <w:sz w:val="20"/>
              </w:rPr>
              <w:t>监理工地试验室未经质量监督机构备案审核或实际工作中不满足备案要求的</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3分/次</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cantSplit/>
          <w:trHeight w:val="968" w:hRule="atLeast"/>
          <w:jc w:val="center"/>
        </w:trPr>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JJX101032</w:t>
            </w:r>
          </w:p>
        </w:tc>
        <w:tc>
          <w:tcPr>
            <w:tcW w:w="3348"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_GB2312" w:hAnsi="方正仿宋_GBK" w:cs="方正仿宋_GBK"/>
                <w:kern w:val="0"/>
                <w:sz w:val="20"/>
              </w:rPr>
            </w:pPr>
            <w:r>
              <w:rPr>
                <w:rFonts w:hint="eastAsia" w:ascii="仿宋_GB2312" w:hAnsi="方正仿宋_GBK" w:cs="方正仿宋_GBK"/>
                <w:kern w:val="0"/>
                <w:sz w:val="20"/>
              </w:rPr>
              <w:t>监理工程师同时在两个及以上高速公路或大型水运工程项目中从业的</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2分/人次</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cantSplit/>
          <w:trHeight w:val="990" w:hRule="atLeast"/>
          <w:jc w:val="center"/>
        </w:trPr>
        <w:tc>
          <w:tcPr>
            <w:tcW w:w="168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color w:val="000000"/>
                <w:kern w:val="0"/>
                <w:sz w:val="20"/>
              </w:rPr>
            </w:pPr>
            <w:r>
              <w:rPr>
                <w:rFonts w:hint="eastAsia" w:ascii="仿宋_GB2312" w:hAnsi="方正仿宋_GBK" w:cs="方正仿宋_GBK"/>
                <w:color w:val="000000"/>
                <w:kern w:val="0"/>
                <w:sz w:val="20"/>
              </w:rPr>
              <w:t xml:space="preserve"> 其他行为 </w:t>
            </w: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JJX101033</w:t>
            </w:r>
          </w:p>
        </w:tc>
        <w:tc>
          <w:tcPr>
            <w:tcW w:w="334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方正仿宋_GBK" w:cs="方正仿宋_GBK"/>
                <w:kern w:val="0"/>
                <w:sz w:val="20"/>
              </w:rPr>
            </w:pPr>
            <w:r>
              <w:rPr>
                <w:rFonts w:hint="eastAsia" w:ascii="仿宋_GB2312" w:hAnsi="方正仿宋_GBK" w:cs="方正仿宋_GBK"/>
                <w:kern w:val="0"/>
                <w:sz w:val="20"/>
              </w:rPr>
              <w:t>监理企业应申请评价而拒绝申请评价的</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直接定为D级</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rPr>
          <w:cantSplit/>
          <w:trHeight w:val="852" w:hRule="atLeast"/>
          <w:jc w:val="center"/>
        </w:trPr>
        <w:tc>
          <w:tcPr>
            <w:tcW w:w="16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JJX101034</w:t>
            </w:r>
          </w:p>
        </w:tc>
        <w:tc>
          <w:tcPr>
            <w:tcW w:w="334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方正仿宋_GBK" w:cs="方正仿宋_GBK"/>
                <w:kern w:val="0"/>
                <w:sz w:val="20"/>
              </w:rPr>
            </w:pPr>
            <w:r>
              <w:rPr>
                <w:rFonts w:hint="eastAsia" w:ascii="仿宋_GB2312" w:hAnsi="方正仿宋_GBK" w:cs="方正仿宋_GBK"/>
                <w:kern w:val="0"/>
                <w:sz w:val="20"/>
              </w:rPr>
              <w:t>被交通运输部通报批评的</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直接定为D级</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rPr>
          <w:cantSplit/>
          <w:trHeight w:val="1106" w:hRule="atLeast"/>
          <w:jc w:val="center"/>
        </w:trPr>
        <w:tc>
          <w:tcPr>
            <w:tcW w:w="16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JJX101035</w:t>
            </w:r>
          </w:p>
        </w:tc>
        <w:tc>
          <w:tcPr>
            <w:tcW w:w="3348"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方正仿宋_GBK" w:cs="方正仿宋_GBK"/>
                <w:kern w:val="0"/>
                <w:sz w:val="20"/>
              </w:rPr>
            </w:pPr>
            <w:r>
              <w:rPr>
                <w:rFonts w:hint="eastAsia" w:ascii="仿宋_GB2312" w:hAnsi="方正仿宋_GBK" w:cs="方正仿宋_GBK"/>
                <w:kern w:val="0"/>
                <w:sz w:val="20"/>
              </w:rPr>
              <w:t>在申请资质许可、定期检验、资质复查及变更等过程中存在企业业绩弄虚作假的</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发现一次，信用等级降一级</w:t>
            </w:r>
          </w:p>
        </w:tc>
        <w:tc>
          <w:tcPr>
            <w:tcW w:w="1418"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cantSplit/>
          <w:trHeight w:val="701" w:hRule="atLeast"/>
          <w:jc w:val="center"/>
        </w:trPr>
        <w:tc>
          <w:tcPr>
            <w:tcW w:w="16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JJX101036</w:t>
            </w:r>
          </w:p>
        </w:tc>
        <w:tc>
          <w:tcPr>
            <w:tcW w:w="3348"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方正仿宋_GBK" w:cs="方正仿宋_GBK"/>
                <w:kern w:val="0"/>
                <w:sz w:val="20"/>
              </w:rPr>
            </w:pPr>
            <w:r>
              <w:rPr>
                <w:rFonts w:hint="eastAsia" w:ascii="仿宋_GB2312" w:hAnsi="方正仿宋_GBK" w:cs="方正仿宋_GBK"/>
                <w:kern w:val="0"/>
                <w:sz w:val="20"/>
              </w:rPr>
              <w:t>监理企业在资质许可、资质复查、定期检验等过程中，存在监理人员业绩等虚假的</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在评价总分中扣2分/人次</w:t>
            </w:r>
          </w:p>
        </w:tc>
        <w:tc>
          <w:tcPr>
            <w:tcW w:w="1418"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cantSplit/>
          <w:trHeight w:val="514" w:hRule="atLeast"/>
          <w:jc w:val="center"/>
        </w:trPr>
        <w:tc>
          <w:tcPr>
            <w:tcW w:w="16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JJX101037</w:t>
            </w:r>
          </w:p>
        </w:tc>
        <w:tc>
          <w:tcPr>
            <w:tcW w:w="3348"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方正仿宋_GBK" w:cs="方正仿宋_GBK"/>
                <w:kern w:val="0"/>
                <w:sz w:val="20"/>
              </w:rPr>
            </w:pPr>
            <w:r>
              <w:rPr>
                <w:rFonts w:hint="eastAsia" w:ascii="仿宋_GB2312" w:hAnsi="方正仿宋_GBK" w:cs="方正仿宋_GBK"/>
                <w:kern w:val="0"/>
                <w:sz w:val="20"/>
              </w:rPr>
              <w:t>监理企业根据交通运输主管部门要求填报向社会公布的信息存在虚假的</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在评价总分中扣3分/次</w:t>
            </w:r>
          </w:p>
        </w:tc>
        <w:tc>
          <w:tcPr>
            <w:tcW w:w="1418"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cantSplit/>
          <w:trHeight w:val="725" w:hRule="atLeast"/>
          <w:jc w:val="center"/>
        </w:trPr>
        <w:tc>
          <w:tcPr>
            <w:tcW w:w="16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JJX101038</w:t>
            </w:r>
          </w:p>
        </w:tc>
        <w:tc>
          <w:tcPr>
            <w:tcW w:w="3348"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方正仿宋_GBK" w:cs="方正仿宋_GBK"/>
                <w:kern w:val="0"/>
                <w:sz w:val="20"/>
              </w:rPr>
            </w:pPr>
            <w:r>
              <w:rPr>
                <w:rFonts w:hint="eastAsia" w:ascii="仿宋_GB2312" w:hAnsi="方正仿宋_GBK" w:cs="方正仿宋_GBK"/>
                <w:kern w:val="0"/>
                <w:sz w:val="20"/>
              </w:rPr>
              <w:t>被省级交通运输主管部门、质量监督机构或省级其他行政主管部门通报批评或行政处罚的</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15分/次</w:t>
            </w:r>
          </w:p>
        </w:tc>
        <w:tc>
          <w:tcPr>
            <w:tcW w:w="1418"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cantSplit/>
          <w:trHeight w:val="870" w:hRule="atLeast"/>
          <w:jc w:val="center"/>
        </w:trPr>
        <w:tc>
          <w:tcPr>
            <w:tcW w:w="16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方正仿宋_GBK" w:cs="方正仿宋_GBK"/>
                <w:color w:val="000000"/>
                <w:kern w:val="0"/>
                <w:sz w:val="20"/>
              </w:rPr>
            </w:pPr>
          </w:p>
        </w:tc>
        <w:tc>
          <w:tcPr>
            <w:tcW w:w="134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JJX101039</w:t>
            </w:r>
          </w:p>
        </w:tc>
        <w:tc>
          <w:tcPr>
            <w:tcW w:w="3348" w:type="dxa"/>
            <w:tcBorders>
              <w:top w:val="nil"/>
              <w:left w:val="nil"/>
              <w:bottom w:val="single" w:color="auto" w:sz="4" w:space="0"/>
              <w:right w:val="single" w:color="auto" w:sz="4" w:space="0"/>
            </w:tcBorders>
            <w:noWrap w:val="0"/>
            <w:vAlign w:val="center"/>
          </w:tcPr>
          <w:p>
            <w:pPr>
              <w:widowControl/>
              <w:spacing w:line="240" w:lineRule="exact"/>
              <w:rPr>
                <w:rFonts w:hint="eastAsia" w:ascii="仿宋_GB2312" w:hAnsi="方正仿宋_GBK" w:cs="方正仿宋_GBK"/>
                <w:kern w:val="0"/>
                <w:sz w:val="20"/>
              </w:rPr>
            </w:pPr>
            <w:r>
              <w:rPr>
                <w:rFonts w:hint="eastAsia" w:ascii="仿宋_GB2312" w:hAnsi="方正仿宋_GBK" w:cs="方正仿宋_GBK"/>
                <w:kern w:val="0"/>
                <w:sz w:val="20"/>
              </w:rPr>
              <w:t>被地（市）级交通运输主管部门、质量监督机构或地（市）级其他行政主管部门通报批评或行政处罚的</w:t>
            </w:r>
          </w:p>
        </w:tc>
        <w:tc>
          <w:tcPr>
            <w:tcW w:w="1701"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5分/次</w:t>
            </w:r>
          </w:p>
        </w:tc>
        <w:tc>
          <w:tcPr>
            <w:tcW w:w="1418"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cantSplit/>
          <w:trHeight w:val="330" w:hRule="atLeast"/>
          <w:jc w:val="center"/>
        </w:trPr>
        <w:tc>
          <w:tcPr>
            <w:tcW w:w="808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color w:val="000000"/>
                <w:kern w:val="0"/>
                <w:sz w:val="20"/>
              </w:rPr>
            </w:pPr>
            <w:r>
              <w:rPr>
                <w:rFonts w:hint="eastAsia" w:ascii="仿宋_GB2312" w:hAnsi="方正仿宋_GBK" w:cs="方正仿宋_GBK"/>
                <w:color w:val="000000"/>
                <w:kern w:val="0"/>
                <w:sz w:val="20"/>
              </w:rPr>
              <w:t>扣分合计</w:t>
            </w:r>
          </w:p>
        </w:tc>
        <w:tc>
          <w:tcPr>
            <w:tcW w:w="1418"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701"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　</w:t>
            </w:r>
          </w:p>
        </w:tc>
      </w:tr>
      <w:tr>
        <w:trPr>
          <w:cantSplit/>
          <w:trHeight w:val="1140" w:hRule="atLeast"/>
          <w:jc w:val="center"/>
        </w:trPr>
        <w:tc>
          <w:tcPr>
            <w:tcW w:w="15309" w:type="dxa"/>
            <w:gridSpan w:val="10"/>
            <w:tcBorders>
              <w:top w:val="nil"/>
              <w:left w:val="nil"/>
              <w:bottom w:val="nil"/>
              <w:right w:val="nil"/>
            </w:tcBorders>
            <w:noWrap w:val="0"/>
            <w:vAlign w:val="top"/>
          </w:tcPr>
          <w:p>
            <w:pPr>
              <w:widowControl/>
              <w:spacing w:line="300" w:lineRule="exact"/>
              <w:jc w:val="left"/>
              <w:rPr>
                <w:rFonts w:hint="eastAsia" w:ascii="仿宋_GB2312" w:hAnsi="方正仿宋_GBK" w:cs="方正仿宋_GBK"/>
                <w:color w:val="000000"/>
                <w:kern w:val="0"/>
                <w:sz w:val="22"/>
              </w:rPr>
            </w:pPr>
            <w:r>
              <w:rPr>
                <w:rFonts w:hint="eastAsia" w:ascii="仿宋_GB2312" w:hAnsi="方正仿宋_GBK" w:cs="方正仿宋_GBK"/>
                <w:color w:val="000000"/>
                <w:kern w:val="0"/>
                <w:sz w:val="22"/>
              </w:rPr>
              <w:t xml:space="preserve">项目监理办（盖章）  年  月  日  </w:t>
            </w:r>
            <w:r>
              <w:rPr>
                <w:rFonts w:ascii="仿宋_GB2312" w:hAnsi="方正仿宋_GBK" w:cs="方正仿宋_GBK"/>
                <w:color w:val="000000"/>
                <w:kern w:val="0"/>
                <w:sz w:val="22"/>
              </w:rPr>
              <w:t xml:space="preserve">          </w:t>
            </w:r>
            <w:r>
              <w:rPr>
                <w:rFonts w:hint="eastAsia" w:ascii="仿宋_GB2312" w:hAnsi="方正仿宋_GBK" w:cs="方正仿宋_GBK"/>
                <w:color w:val="000000"/>
                <w:kern w:val="0"/>
                <w:sz w:val="22"/>
              </w:rPr>
              <w:t xml:space="preserve">项目业主（盖章）    年   月   日   </w:t>
            </w:r>
            <w:r>
              <w:rPr>
                <w:rFonts w:ascii="仿宋_GB2312" w:hAnsi="方正仿宋_GBK" w:cs="方正仿宋_GBK"/>
                <w:color w:val="000000"/>
                <w:kern w:val="0"/>
                <w:sz w:val="22"/>
              </w:rPr>
              <w:t xml:space="preserve">          </w:t>
            </w:r>
            <w:r>
              <w:rPr>
                <w:rFonts w:hint="eastAsia" w:ascii="仿宋_GB2312" w:hAnsi="方正仿宋_GBK" w:cs="方正仿宋_GBK"/>
                <w:color w:val="000000"/>
                <w:kern w:val="0"/>
                <w:sz w:val="22"/>
              </w:rPr>
              <w:t xml:space="preserve">县质监站、中心、执法队（盖章）   年  月  日    </w:t>
            </w:r>
          </w:p>
          <w:p>
            <w:pPr>
              <w:widowControl/>
              <w:spacing w:line="300" w:lineRule="exact"/>
              <w:jc w:val="left"/>
              <w:rPr>
                <w:rFonts w:ascii="仿宋_GB2312" w:hAnsi="方正仿宋_GBK" w:cs="方正仿宋_GBK"/>
                <w:color w:val="000000"/>
                <w:kern w:val="0"/>
                <w:sz w:val="22"/>
              </w:rPr>
            </w:pPr>
          </w:p>
          <w:p>
            <w:pPr>
              <w:widowControl/>
              <w:spacing w:line="300" w:lineRule="exact"/>
              <w:jc w:val="left"/>
              <w:rPr>
                <w:rFonts w:ascii="仿宋_GB2312" w:hAnsi="方正仿宋_GBK" w:cs="方正仿宋_GBK"/>
                <w:color w:val="000000"/>
                <w:kern w:val="0"/>
                <w:sz w:val="22"/>
              </w:rPr>
            </w:pPr>
          </w:p>
          <w:p>
            <w:pPr>
              <w:widowControl/>
              <w:spacing w:line="300" w:lineRule="exact"/>
              <w:jc w:val="left"/>
              <w:rPr>
                <w:rFonts w:ascii="仿宋_GB2312" w:hAnsi="方正仿宋_GBK" w:cs="方正仿宋_GBK"/>
                <w:color w:val="000000"/>
                <w:kern w:val="0"/>
                <w:sz w:val="22"/>
              </w:rPr>
            </w:pPr>
          </w:p>
          <w:p>
            <w:pPr>
              <w:widowControl/>
              <w:spacing w:line="300" w:lineRule="exact"/>
              <w:jc w:val="left"/>
              <w:rPr>
                <w:rFonts w:ascii="仿宋_GB2312" w:hAnsi="方正仿宋_GBK" w:cs="方正仿宋_GBK"/>
                <w:color w:val="000000"/>
                <w:kern w:val="0"/>
                <w:sz w:val="22"/>
              </w:rPr>
            </w:pPr>
          </w:p>
          <w:p>
            <w:pPr>
              <w:widowControl/>
              <w:spacing w:line="300" w:lineRule="exact"/>
              <w:jc w:val="left"/>
              <w:rPr>
                <w:rFonts w:hint="eastAsia" w:ascii="仿宋_GB2312" w:hAnsi="方正仿宋_GBK" w:cs="方正仿宋_GBK"/>
                <w:color w:val="000000"/>
                <w:kern w:val="0"/>
                <w:sz w:val="22"/>
              </w:rPr>
            </w:pPr>
            <w:r>
              <w:rPr>
                <w:rFonts w:hint="eastAsia" w:ascii="仿宋_GB2312" w:hAnsi="方正仿宋_GBK" w:cs="方正仿宋_GBK"/>
                <w:color w:val="000000"/>
                <w:kern w:val="0"/>
                <w:sz w:val="22"/>
              </w:rPr>
              <w:t xml:space="preserve">市质监站（局）、中心、执法队（盖章）   年   月  </w:t>
            </w:r>
            <w:r>
              <w:rPr>
                <w:rFonts w:ascii="仿宋_GB2312" w:hAnsi="方正仿宋_GBK" w:cs="方正仿宋_GBK"/>
                <w:color w:val="000000"/>
                <w:kern w:val="0"/>
                <w:sz w:val="22"/>
              </w:rPr>
              <w:t xml:space="preserve"> </w:t>
            </w:r>
            <w:r>
              <w:rPr>
                <w:rFonts w:hint="eastAsia" w:ascii="仿宋_GB2312" w:hAnsi="方正仿宋_GBK" w:cs="方正仿宋_GBK"/>
                <w:color w:val="000000"/>
                <w:kern w:val="0"/>
                <w:sz w:val="22"/>
              </w:rPr>
              <w:t>日</w:t>
            </w:r>
          </w:p>
          <w:p>
            <w:pPr>
              <w:widowControl/>
              <w:spacing w:line="300" w:lineRule="exact"/>
              <w:jc w:val="left"/>
              <w:rPr>
                <w:rFonts w:ascii="仿宋_GB2312" w:hAnsi="方正仿宋_GBK" w:cs="方正仿宋_GBK"/>
                <w:kern w:val="0"/>
                <w:sz w:val="20"/>
              </w:rPr>
            </w:pPr>
          </w:p>
          <w:p>
            <w:pPr>
              <w:widowControl/>
              <w:spacing w:line="300" w:lineRule="exact"/>
              <w:jc w:val="left"/>
              <w:rPr>
                <w:rFonts w:ascii="仿宋_GB2312" w:hAnsi="方正仿宋_GBK" w:cs="方正仿宋_GBK"/>
                <w:kern w:val="0"/>
                <w:sz w:val="20"/>
              </w:rPr>
            </w:pPr>
          </w:p>
          <w:p>
            <w:pPr>
              <w:widowControl/>
              <w:spacing w:line="300" w:lineRule="exact"/>
              <w:jc w:val="left"/>
              <w:rPr>
                <w:rFonts w:ascii="仿宋_GB2312" w:hAnsi="方正仿宋_GBK" w:cs="方正仿宋_GBK"/>
                <w:kern w:val="0"/>
                <w:sz w:val="20"/>
              </w:rPr>
            </w:pPr>
          </w:p>
          <w:p>
            <w:pPr>
              <w:widowControl/>
              <w:spacing w:line="300" w:lineRule="exact"/>
              <w:jc w:val="left"/>
              <w:rPr>
                <w:rFonts w:hint="eastAsia" w:ascii="方正仿宋_GBK" w:hAnsi="方正仿宋_GBK" w:eastAsia="方正仿宋_GBK" w:cs="方正仿宋_GBK"/>
                <w:color w:val="000000"/>
                <w:kern w:val="0"/>
                <w:sz w:val="22"/>
              </w:rPr>
            </w:pPr>
            <w:r>
              <w:rPr>
                <w:rFonts w:hint="eastAsia" w:ascii="仿宋_GB2312" w:hAnsi="方正仿宋_GBK" w:cs="方正仿宋_GBK"/>
                <w:kern w:val="0"/>
                <w:sz w:val="20"/>
              </w:rPr>
              <w:t>注：1.监理办填写此表并盖公章后，连同各类</w:t>
            </w:r>
            <w:r>
              <w:rPr>
                <w:rFonts w:hint="eastAsia" w:ascii="仿宋_GB2312" w:hAnsi="方正仿宋_GBK" w:cs="方正仿宋_GBK"/>
                <w:bCs/>
                <w:kern w:val="0"/>
                <w:sz w:val="20"/>
              </w:rPr>
              <w:t>证明材料（1.监理招标文件投标人须知附件-主要监理人员资格条件；2.投标文件拟投入监理人员名单；3.附件3监理办监理人员对照表；4.监理人员变更批复及附件；5.自评扣分依据等）</w:t>
            </w:r>
            <w:r>
              <w:rPr>
                <w:rFonts w:hint="eastAsia" w:ascii="仿宋_GB2312" w:hAnsi="方正仿宋_GBK" w:cs="方正仿宋_GBK"/>
                <w:kern w:val="0"/>
                <w:sz w:val="20"/>
              </w:rPr>
              <w:t>报项目业主，</w:t>
            </w:r>
            <w:r>
              <w:rPr>
                <w:rFonts w:hint="eastAsia" w:ascii="仿宋_GB2312" w:hAnsi="方正仿宋_GBK" w:cs="方正仿宋_GBK"/>
                <w:bCs/>
                <w:kern w:val="0"/>
                <w:sz w:val="20"/>
              </w:rPr>
              <w:t>以免重复扣分</w:t>
            </w:r>
            <w:r>
              <w:rPr>
                <w:rFonts w:hint="eastAsia" w:ascii="仿宋_GB2312" w:hAnsi="方正仿宋_GBK" w:cs="方正仿宋_GBK"/>
                <w:kern w:val="0"/>
                <w:sz w:val="20"/>
              </w:rPr>
              <w:t>。</w:t>
            </w:r>
            <w:r>
              <w:rPr>
                <w:rFonts w:hint="eastAsia" w:ascii="仿宋_GB2312" w:hAnsi="方正仿宋_GBK" w:cs="方正仿宋_GBK"/>
                <w:kern w:val="0"/>
                <w:sz w:val="20"/>
              </w:rPr>
              <w:br w:type="textWrapping"/>
            </w:r>
            <w:r>
              <w:rPr>
                <w:rFonts w:hint="eastAsia" w:ascii="仿宋_GB2312" w:hAnsi="方正仿宋_GBK" w:cs="方正仿宋_GBK"/>
                <w:kern w:val="0"/>
                <w:sz w:val="20"/>
              </w:rPr>
              <w:t xml:space="preserve">    2.项目业主初评工作应以有关部门印发的各类文件、通知书、决定书、鉴定书等相关书面材料为依据。对现场检查中发现的问题，应以监理办确认（含当事人签认、监理办负责人签认或监理办盖章）的 现场笔录、询问笔录等有关书面材料为依据。</w:t>
            </w:r>
            <w:r>
              <w:rPr>
                <w:rFonts w:hint="eastAsia" w:ascii="仿宋_GB2312" w:hAnsi="方正仿宋_GBK" w:cs="方正仿宋_GBK"/>
                <w:kern w:val="0"/>
                <w:sz w:val="20"/>
              </w:rPr>
              <w:br w:type="textWrapping"/>
            </w:r>
            <w:r>
              <w:rPr>
                <w:rFonts w:hint="eastAsia" w:ascii="仿宋_GB2312" w:hAnsi="方正仿宋_GBK" w:cs="方正仿宋_GBK"/>
                <w:kern w:val="0"/>
                <w:sz w:val="20"/>
              </w:rPr>
              <w:t xml:space="preserve">    3.项目业主初评分若与监理办自评分不一致，则应填写扣分依据及情况说明，并提供相应证明材料，盖章后送市质监站（局）、中心、执法队。                                                                                                                                                                                                                           </w:t>
            </w:r>
            <w:r>
              <w:rPr>
                <w:rFonts w:hint="eastAsia" w:ascii="仿宋_GB2312" w:hAnsi="方正仿宋_GBK" w:cs="方正仿宋_GBK"/>
                <w:kern w:val="0"/>
                <w:sz w:val="20"/>
              </w:rPr>
              <w:br w:type="textWrapping"/>
            </w:r>
            <w:r>
              <w:rPr>
                <w:rFonts w:hint="eastAsia" w:ascii="仿宋_GB2312" w:hAnsi="方正仿宋_GBK" w:cs="方正仿宋_GBK"/>
                <w:kern w:val="0"/>
                <w:sz w:val="20"/>
              </w:rPr>
              <w:t xml:space="preserve">    4.县（市、区）主管监督项目，项目业主初评后报县质监站、中心、执法队审核评分并盖章后送市质监站（局），其余项目无须县质监站、中心、执法队审核。   </w:t>
            </w:r>
          </w:p>
        </w:tc>
      </w:tr>
    </w:tbl>
    <w:tbl>
      <w:tblPr>
        <w:tblStyle w:val="2"/>
        <w:tblpPr w:leftFromText="180" w:rightFromText="180" w:vertAnchor="page" w:horzAnchor="margin" w:tblpXSpec="center" w:tblpY="1486"/>
        <w:tblW w:w="16110" w:type="dxa"/>
        <w:tblInd w:w="0" w:type="dxa"/>
        <w:tblLayout w:type="fixed"/>
        <w:tblCellMar>
          <w:top w:w="0" w:type="dxa"/>
          <w:left w:w="108" w:type="dxa"/>
          <w:bottom w:w="0" w:type="dxa"/>
          <w:right w:w="108" w:type="dxa"/>
        </w:tblCellMar>
      </w:tblPr>
      <w:tblGrid>
        <w:gridCol w:w="606"/>
        <w:gridCol w:w="567"/>
        <w:gridCol w:w="1168"/>
        <w:gridCol w:w="708"/>
        <w:gridCol w:w="1028"/>
        <w:gridCol w:w="1016"/>
        <w:gridCol w:w="1455"/>
        <w:gridCol w:w="1185"/>
        <w:gridCol w:w="705"/>
        <w:gridCol w:w="1050"/>
        <w:gridCol w:w="735"/>
        <w:gridCol w:w="933"/>
        <w:gridCol w:w="139"/>
        <w:gridCol w:w="685"/>
        <w:gridCol w:w="1053"/>
        <w:gridCol w:w="25"/>
        <w:gridCol w:w="636"/>
        <w:gridCol w:w="25"/>
        <w:gridCol w:w="2069"/>
        <w:gridCol w:w="322"/>
      </w:tblGrid>
      <w:tr>
        <w:tblPrEx>
          <w:tblCellMar>
            <w:top w:w="0" w:type="dxa"/>
            <w:left w:w="108" w:type="dxa"/>
            <w:bottom w:w="0" w:type="dxa"/>
            <w:right w:w="108" w:type="dxa"/>
          </w:tblCellMar>
        </w:tblPrEx>
        <w:trPr>
          <w:trHeight w:val="1080" w:hRule="atLeast"/>
        </w:trPr>
        <w:tc>
          <w:tcPr>
            <w:tcW w:w="16110" w:type="dxa"/>
            <w:gridSpan w:val="20"/>
            <w:tcBorders>
              <w:top w:val="nil"/>
              <w:left w:val="nil"/>
              <w:bottom w:val="nil"/>
              <w:right w:val="nil"/>
            </w:tcBorders>
            <w:noWrap/>
            <w:vAlign w:val="center"/>
          </w:tcPr>
          <w:p>
            <w:pPr>
              <w:widowControl/>
              <w:ind w:firstLine="1256" w:firstLineChars="400"/>
              <w:jc w:val="left"/>
              <w:rPr>
                <w:rFonts w:hint="eastAsia" w:ascii="黑体" w:hAnsi="黑体" w:eastAsia="黑体" w:cs="宋体"/>
                <w:kern w:val="0"/>
                <w:szCs w:val="32"/>
              </w:rPr>
            </w:pPr>
            <w:r>
              <w:rPr>
                <w:rFonts w:hint="eastAsia" w:ascii="黑体" w:hAnsi="黑体" w:eastAsia="黑体" w:cs="宋体"/>
                <w:kern w:val="0"/>
                <w:szCs w:val="32"/>
              </w:rPr>
              <w:t>附件2</w:t>
            </w:r>
          </w:p>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交通运输部2021年度公路水运工程监理工程师信用评价表</w:t>
            </w:r>
          </w:p>
        </w:tc>
      </w:tr>
      <w:tr>
        <w:tblPrEx>
          <w:tblCellMar>
            <w:top w:w="0" w:type="dxa"/>
            <w:left w:w="108" w:type="dxa"/>
            <w:bottom w:w="0" w:type="dxa"/>
            <w:right w:w="108" w:type="dxa"/>
          </w:tblCellMar>
        </w:tblPrEx>
        <w:trPr>
          <w:gridAfter w:val="2"/>
          <w:wAfter w:w="2391" w:type="dxa"/>
          <w:trHeight w:val="510" w:hRule="atLeast"/>
        </w:trPr>
        <w:tc>
          <w:tcPr>
            <w:tcW w:w="3049" w:type="dxa"/>
            <w:gridSpan w:val="4"/>
            <w:tcBorders>
              <w:top w:val="nil"/>
              <w:left w:val="nil"/>
              <w:bottom w:val="single" w:color="auto" w:sz="4" w:space="0"/>
              <w:right w:val="nil"/>
            </w:tcBorders>
            <w:noWrap w:val="0"/>
            <w:vAlign w:val="center"/>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项目名称：</w:t>
            </w:r>
          </w:p>
        </w:tc>
        <w:tc>
          <w:tcPr>
            <w:tcW w:w="3499" w:type="dxa"/>
            <w:gridSpan w:val="3"/>
            <w:tcBorders>
              <w:top w:val="nil"/>
              <w:left w:val="nil"/>
              <w:bottom w:val="nil"/>
              <w:right w:val="nil"/>
            </w:tcBorders>
            <w:noWrap w:val="0"/>
            <w:vAlign w:val="center"/>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监理企业名称:</w:t>
            </w:r>
          </w:p>
        </w:tc>
        <w:tc>
          <w:tcPr>
            <w:tcW w:w="1890" w:type="dxa"/>
            <w:gridSpan w:val="2"/>
            <w:tcBorders>
              <w:top w:val="nil"/>
              <w:left w:val="nil"/>
              <w:bottom w:val="nil"/>
              <w:right w:val="nil"/>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监理合同段：</w:t>
            </w:r>
          </w:p>
        </w:tc>
        <w:tc>
          <w:tcPr>
            <w:tcW w:w="1785" w:type="dxa"/>
            <w:gridSpan w:val="2"/>
            <w:tcBorders>
              <w:top w:val="nil"/>
              <w:left w:val="nil"/>
              <w:bottom w:val="nil"/>
              <w:right w:val="nil"/>
            </w:tcBorders>
            <w:noWrap w:val="0"/>
            <w:vAlign w:val="center"/>
          </w:tcPr>
          <w:p>
            <w:pPr>
              <w:widowControl/>
              <w:jc w:val="center"/>
              <w:rPr>
                <w:rFonts w:hint="eastAsia" w:ascii="仿宋_GB2312" w:hAnsi="方正仿宋_GBK" w:cs="方正仿宋_GBK"/>
                <w:kern w:val="0"/>
                <w:sz w:val="20"/>
              </w:rPr>
            </w:pPr>
          </w:p>
        </w:tc>
        <w:tc>
          <w:tcPr>
            <w:tcW w:w="933" w:type="dxa"/>
            <w:tcBorders>
              <w:top w:val="nil"/>
              <w:left w:val="nil"/>
              <w:bottom w:val="nil"/>
              <w:right w:val="nil"/>
            </w:tcBorders>
            <w:noWrap w:val="0"/>
            <w:vAlign w:val="center"/>
          </w:tcPr>
          <w:p>
            <w:pPr>
              <w:widowControl/>
              <w:jc w:val="center"/>
              <w:rPr>
                <w:rFonts w:hint="eastAsia" w:ascii="仿宋_GB2312" w:hAnsi="方正仿宋_GBK" w:cs="方正仿宋_GBK"/>
                <w:kern w:val="0"/>
                <w:sz w:val="20"/>
              </w:rPr>
            </w:pPr>
          </w:p>
        </w:tc>
        <w:tc>
          <w:tcPr>
            <w:tcW w:w="1902" w:type="dxa"/>
            <w:gridSpan w:val="4"/>
            <w:tcBorders>
              <w:top w:val="nil"/>
              <w:left w:val="nil"/>
              <w:bottom w:val="nil"/>
              <w:right w:val="nil"/>
            </w:tcBorders>
            <w:noWrap w:val="0"/>
            <w:vAlign w:val="center"/>
          </w:tcPr>
          <w:p>
            <w:pPr>
              <w:widowControl/>
              <w:rPr>
                <w:rFonts w:hint="eastAsia" w:ascii="仿宋_GB2312" w:hAnsi="方正仿宋_GBK" w:cs="方正仿宋_GBK"/>
                <w:kern w:val="0"/>
                <w:sz w:val="20"/>
              </w:rPr>
            </w:pPr>
          </w:p>
        </w:tc>
        <w:tc>
          <w:tcPr>
            <w:tcW w:w="661" w:type="dxa"/>
            <w:gridSpan w:val="2"/>
            <w:tcBorders>
              <w:top w:val="nil"/>
              <w:left w:val="nil"/>
              <w:bottom w:val="nil"/>
              <w:right w:val="nil"/>
            </w:tcBorders>
            <w:noWrap w:val="0"/>
            <w:vAlign w:val="center"/>
          </w:tcPr>
          <w:p>
            <w:pPr>
              <w:widowControl/>
              <w:jc w:val="center"/>
              <w:rPr>
                <w:rFonts w:hint="eastAsia" w:ascii="方正仿宋_GBK" w:hAnsi="方正仿宋_GBK" w:eastAsia="方正仿宋_GBK" w:cs="方正仿宋_GBK"/>
                <w:kern w:val="0"/>
                <w:sz w:val="20"/>
              </w:rPr>
            </w:pPr>
          </w:p>
        </w:tc>
      </w:tr>
      <w:tr>
        <w:tblPrEx>
          <w:tblCellMar>
            <w:top w:w="0" w:type="dxa"/>
            <w:left w:w="108" w:type="dxa"/>
            <w:bottom w:w="0" w:type="dxa"/>
            <w:right w:w="108" w:type="dxa"/>
          </w:tblCellMar>
        </w:tblPrEx>
        <w:trPr>
          <w:gridAfter w:val="1"/>
          <w:wAfter w:w="322" w:type="dxa"/>
          <w:trHeight w:val="525" w:hRule="atLeast"/>
        </w:trPr>
        <w:tc>
          <w:tcPr>
            <w:tcW w:w="60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序号</w:t>
            </w:r>
          </w:p>
        </w:tc>
        <w:tc>
          <w:tcPr>
            <w:tcW w:w="56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姓名</w:t>
            </w:r>
          </w:p>
        </w:tc>
        <w:tc>
          <w:tcPr>
            <w:tcW w:w="11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监理人员  证书编号</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证书专业</w:t>
            </w:r>
          </w:p>
        </w:tc>
        <w:tc>
          <w:tcPr>
            <w:tcW w:w="10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身份证号</w:t>
            </w:r>
          </w:p>
        </w:tc>
        <w:tc>
          <w:tcPr>
            <w:tcW w:w="10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监理岗位</w:t>
            </w:r>
          </w:p>
        </w:tc>
        <w:tc>
          <w:tcPr>
            <w:tcW w:w="14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在本监理办</w:t>
            </w:r>
          </w:p>
          <w:p>
            <w:pPr>
              <w:widowControl/>
              <w:jc w:val="center"/>
              <w:rPr>
                <w:rFonts w:hint="eastAsia" w:ascii="黑体" w:hAnsi="黑体" w:eastAsia="黑体" w:cs="宋体"/>
                <w:kern w:val="0"/>
                <w:sz w:val="18"/>
              </w:rPr>
            </w:pPr>
            <w:r>
              <w:rPr>
                <w:rFonts w:hint="eastAsia" w:ascii="黑体" w:hAnsi="黑体" w:eastAsia="黑体" w:cs="宋体"/>
                <w:kern w:val="0"/>
                <w:sz w:val="18"/>
              </w:rPr>
              <w:t>从业时间</w:t>
            </w:r>
          </w:p>
        </w:tc>
        <w:tc>
          <w:tcPr>
            <w:tcW w:w="189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监理企业自评结果</w:t>
            </w:r>
          </w:p>
        </w:tc>
        <w:tc>
          <w:tcPr>
            <w:tcW w:w="17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项目业主初评结果</w:t>
            </w:r>
          </w:p>
        </w:tc>
        <w:tc>
          <w:tcPr>
            <w:tcW w:w="175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县级审核结果</w:t>
            </w:r>
          </w:p>
        </w:tc>
        <w:tc>
          <w:tcPr>
            <w:tcW w:w="171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市级（局）审核结果</w:t>
            </w:r>
          </w:p>
        </w:tc>
        <w:tc>
          <w:tcPr>
            <w:tcW w:w="2094"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扣分依据及情况说明</w:t>
            </w:r>
          </w:p>
        </w:tc>
      </w:tr>
      <w:tr>
        <w:tblPrEx>
          <w:tblCellMar>
            <w:top w:w="0" w:type="dxa"/>
            <w:left w:w="108" w:type="dxa"/>
            <w:bottom w:w="0" w:type="dxa"/>
            <w:right w:w="108" w:type="dxa"/>
          </w:tblCellMar>
        </w:tblPrEx>
        <w:trPr>
          <w:gridAfter w:val="1"/>
          <w:wAfter w:w="322" w:type="dxa"/>
          <w:trHeight w:val="525" w:hRule="atLeast"/>
        </w:trPr>
        <w:tc>
          <w:tcPr>
            <w:tcW w:w="60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黑体" w:hAnsi="黑体" w:eastAsia="黑体" w:cs="宋体"/>
                <w:kern w:val="0"/>
                <w:sz w:val="18"/>
              </w:rPr>
            </w:pPr>
          </w:p>
        </w:tc>
        <w:tc>
          <w:tcPr>
            <w:tcW w:w="5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黑体" w:hAnsi="黑体" w:eastAsia="黑体" w:cs="宋体"/>
                <w:kern w:val="0"/>
                <w:sz w:val="18"/>
              </w:rPr>
            </w:pPr>
          </w:p>
        </w:tc>
        <w:tc>
          <w:tcPr>
            <w:tcW w:w="11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黑体" w:eastAsia="黑体" w:cs="宋体"/>
                <w:kern w:val="0"/>
                <w:sz w:val="18"/>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黑体" w:eastAsia="黑体" w:cs="宋体"/>
                <w:kern w:val="0"/>
                <w:sz w:val="18"/>
              </w:rPr>
            </w:pPr>
          </w:p>
        </w:tc>
        <w:tc>
          <w:tcPr>
            <w:tcW w:w="10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黑体" w:eastAsia="黑体" w:cs="宋体"/>
                <w:kern w:val="0"/>
                <w:sz w:val="18"/>
              </w:rPr>
            </w:pPr>
          </w:p>
        </w:tc>
        <w:tc>
          <w:tcPr>
            <w:tcW w:w="10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黑体" w:eastAsia="黑体" w:cs="宋体"/>
                <w:kern w:val="0"/>
                <w:sz w:val="18"/>
              </w:rPr>
            </w:pPr>
          </w:p>
        </w:tc>
        <w:tc>
          <w:tcPr>
            <w:tcW w:w="1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黑体" w:eastAsia="黑体" w:cs="宋体"/>
                <w:kern w:val="0"/>
                <w:sz w:val="18"/>
              </w:rPr>
            </w:pPr>
          </w:p>
        </w:tc>
        <w:tc>
          <w:tcPr>
            <w:tcW w:w="1185"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失信代码</w:t>
            </w:r>
          </w:p>
        </w:tc>
        <w:tc>
          <w:tcPr>
            <w:tcW w:w="705"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实际扣分</w:t>
            </w:r>
          </w:p>
        </w:tc>
        <w:tc>
          <w:tcPr>
            <w:tcW w:w="105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失信代码</w:t>
            </w:r>
          </w:p>
        </w:tc>
        <w:tc>
          <w:tcPr>
            <w:tcW w:w="735"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实际扣分</w:t>
            </w:r>
          </w:p>
        </w:tc>
        <w:tc>
          <w:tcPr>
            <w:tcW w:w="1072" w:type="dxa"/>
            <w:gridSpan w:val="2"/>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失信代码</w:t>
            </w:r>
          </w:p>
        </w:tc>
        <w:tc>
          <w:tcPr>
            <w:tcW w:w="685"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实际扣分</w:t>
            </w:r>
          </w:p>
        </w:tc>
        <w:tc>
          <w:tcPr>
            <w:tcW w:w="1053"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失信代码</w:t>
            </w:r>
          </w:p>
        </w:tc>
        <w:tc>
          <w:tcPr>
            <w:tcW w:w="661" w:type="dxa"/>
            <w:gridSpan w:val="2"/>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18"/>
              </w:rPr>
            </w:pPr>
            <w:r>
              <w:rPr>
                <w:rFonts w:hint="eastAsia" w:ascii="黑体" w:hAnsi="黑体" w:eastAsia="黑体" w:cs="宋体"/>
                <w:kern w:val="0"/>
                <w:sz w:val="18"/>
              </w:rPr>
              <w:t>实际扣分</w:t>
            </w:r>
          </w:p>
        </w:tc>
        <w:tc>
          <w:tcPr>
            <w:tcW w:w="209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黑体" w:eastAsia="黑体" w:cs="宋体"/>
                <w:kern w:val="0"/>
                <w:sz w:val="18"/>
              </w:rPr>
            </w:pPr>
          </w:p>
        </w:tc>
      </w:tr>
      <w:tr>
        <w:tblPrEx>
          <w:tblCellMar>
            <w:top w:w="0" w:type="dxa"/>
            <w:left w:w="108" w:type="dxa"/>
            <w:bottom w:w="0" w:type="dxa"/>
            <w:right w:w="108" w:type="dxa"/>
          </w:tblCellMar>
        </w:tblPrEx>
        <w:trPr>
          <w:gridAfter w:val="1"/>
          <w:wAfter w:w="322" w:type="dxa"/>
          <w:trHeight w:val="525" w:hRule="atLeast"/>
        </w:trPr>
        <w:tc>
          <w:tcPr>
            <w:tcW w:w="60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1</w:t>
            </w:r>
          </w:p>
        </w:tc>
        <w:tc>
          <w:tcPr>
            <w:tcW w:w="567" w:type="dxa"/>
            <w:tcBorders>
              <w:top w:val="nil"/>
              <w:left w:val="nil"/>
              <w:bottom w:val="single" w:color="auto" w:sz="4" w:space="0"/>
              <w:right w:val="single" w:color="auto" w:sz="4" w:space="0"/>
            </w:tcBorders>
            <w:noWrap w:val="0"/>
            <w:vAlign w:val="center"/>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168" w:type="dxa"/>
            <w:tcBorders>
              <w:top w:val="nil"/>
              <w:left w:val="nil"/>
              <w:bottom w:val="single" w:color="auto" w:sz="4" w:space="0"/>
              <w:right w:val="single" w:color="auto" w:sz="4" w:space="0"/>
            </w:tcBorders>
            <w:noWrap w:val="0"/>
            <w:vAlign w:val="center"/>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JGJ*****</w:t>
            </w:r>
          </w:p>
        </w:tc>
        <w:tc>
          <w:tcPr>
            <w:tcW w:w="708" w:type="dxa"/>
            <w:tcBorders>
              <w:top w:val="nil"/>
              <w:left w:val="nil"/>
              <w:bottom w:val="single" w:color="auto" w:sz="4" w:space="0"/>
              <w:right w:val="single" w:color="auto" w:sz="4" w:space="0"/>
            </w:tcBorders>
            <w:noWrap w:val="0"/>
            <w:vAlign w:val="center"/>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28" w:type="dxa"/>
            <w:tcBorders>
              <w:top w:val="nil"/>
              <w:left w:val="nil"/>
              <w:bottom w:val="single" w:color="auto" w:sz="4" w:space="0"/>
              <w:right w:val="single" w:color="auto" w:sz="4" w:space="0"/>
            </w:tcBorders>
            <w:noWrap/>
            <w:vAlign w:val="center"/>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16"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总监</w:t>
            </w:r>
          </w:p>
        </w:tc>
        <w:tc>
          <w:tcPr>
            <w:tcW w:w="1455"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2018.01-2018.12</w:t>
            </w:r>
          </w:p>
        </w:tc>
        <w:tc>
          <w:tcPr>
            <w:tcW w:w="1185"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JJX102***</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w:t>
            </w:r>
          </w:p>
        </w:tc>
        <w:tc>
          <w:tcPr>
            <w:tcW w:w="1050"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　</w:t>
            </w:r>
          </w:p>
        </w:tc>
        <w:tc>
          <w:tcPr>
            <w:tcW w:w="735"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72"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　</w:t>
            </w:r>
          </w:p>
        </w:tc>
        <w:tc>
          <w:tcPr>
            <w:tcW w:w="685"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53"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　</w:t>
            </w:r>
          </w:p>
        </w:tc>
        <w:tc>
          <w:tcPr>
            <w:tcW w:w="661"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　</w:t>
            </w:r>
          </w:p>
        </w:tc>
        <w:tc>
          <w:tcPr>
            <w:tcW w:w="2094" w:type="dxa"/>
            <w:gridSpan w:val="2"/>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　</w:t>
            </w:r>
          </w:p>
        </w:tc>
      </w:tr>
      <w:tr>
        <w:tblPrEx>
          <w:tblCellMar>
            <w:top w:w="0" w:type="dxa"/>
            <w:left w:w="108" w:type="dxa"/>
            <w:bottom w:w="0" w:type="dxa"/>
            <w:right w:w="108" w:type="dxa"/>
          </w:tblCellMar>
        </w:tblPrEx>
        <w:trPr>
          <w:gridAfter w:val="1"/>
          <w:wAfter w:w="322" w:type="dxa"/>
          <w:trHeight w:val="525" w:hRule="atLeast"/>
        </w:trPr>
        <w:tc>
          <w:tcPr>
            <w:tcW w:w="60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2</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　</w:t>
            </w:r>
          </w:p>
        </w:tc>
        <w:tc>
          <w:tcPr>
            <w:tcW w:w="1168" w:type="dxa"/>
            <w:tcBorders>
              <w:top w:val="nil"/>
              <w:left w:val="nil"/>
              <w:bottom w:val="single" w:color="auto" w:sz="4" w:space="0"/>
              <w:right w:val="single" w:color="auto" w:sz="4" w:space="0"/>
            </w:tcBorders>
            <w:noWrap w:val="0"/>
            <w:vAlign w:val="center"/>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JGJ*****</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28"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16"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副总监</w:t>
            </w:r>
          </w:p>
        </w:tc>
        <w:tc>
          <w:tcPr>
            <w:tcW w:w="1455"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2018.01-2018.12</w:t>
            </w:r>
          </w:p>
        </w:tc>
        <w:tc>
          <w:tcPr>
            <w:tcW w:w="1185"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JJX102***</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w:t>
            </w:r>
          </w:p>
        </w:tc>
        <w:tc>
          <w:tcPr>
            <w:tcW w:w="1050"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73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72" w:type="dxa"/>
            <w:gridSpan w:val="2"/>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68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53"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661" w:type="dxa"/>
            <w:gridSpan w:val="2"/>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2094" w:type="dxa"/>
            <w:gridSpan w:val="2"/>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r>
      <w:tr>
        <w:tblPrEx>
          <w:tblCellMar>
            <w:top w:w="0" w:type="dxa"/>
            <w:left w:w="108" w:type="dxa"/>
            <w:bottom w:w="0" w:type="dxa"/>
            <w:right w:w="108" w:type="dxa"/>
          </w:tblCellMar>
        </w:tblPrEx>
        <w:trPr>
          <w:gridAfter w:val="1"/>
          <w:wAfter w:w="322" w:type="dxa"/>
          <w:trHeight w:val="525" w:hRule="atLeast"/>
        </w:trPr>
        <w:tc>
          <w:tcPr>
            <w:tcW w:w="60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3</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　</w:t>
            </w:r>
          </w:p>
        </w:tc>
        <w:tc>
          <w:tcPr>
            <w:tcW w:w="1168" w:type="dxa"/>
            <w:tcBorders>
              <w:top w:val="nil"/>
              <w:left w:val="nil"/>
              <w:bottom w:val="single" w:color="auto" w:sz="4" w:space="0"/>
              <w:right w:val="single" w:color="auto" w:sz="4" w:space="0"/>
            </w:tcBorders>
            <w:noWrap w:val="0"/>
            <w:vAlign w:val="center"/>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JGZ*****</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28"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16"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***专监</w:t>
            </w:r>
          </w:p>
        </w:tc>
        <w:tc>
          <w:tcPr>
            <w:tcW w:w="1455"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2018.01-2018.12</w:t>
            </w:r>
          </w:p>
        </w:tc>
        <w:tc>
          <w:tcPr>
            <w:tcW w:w="1185"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JJX102***</w:t>
            </w:r>
          </w:p>
        </w:tc>
        <w:tc>
          <w:tcPr>
            <w:tcW w:w="705"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w:t>
            </w:r>
          </w:p>
        </w:tc>
        <w:tc>
          <w:tcPr>
            <w:tcW w:w="1050"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73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72" w:type="dxa"/>
            <w:gridSpan w:val="2"/>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68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53"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661" w:type="dxa"/>
            <w:gridSpan w:val="2"/>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2094" w:type="dxa"/>
            <w:gridSpan w:val="2"/>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r>
      <w:tr>
        <w:tblPrEx>
          <w:tblCellMar>
            <w:top w:w="0" w:type="dxa"/>
            <w:left w:w="108" w:type="dxa"/>
            <w:bottom w:w="0" w:type="dxa"/>
            <w:right w:w="108" w:type="dxa"/>
          </w:tblCellMar>
        </w:tblPrEx>
        <w:trPr>
          <w:gridAfter w:val="1"/>
          <w:wAfter w:w="322" w:type="dxa"/>
          <w:trHeight w:val="525" w:hRule="atLeast"/>
        </w:trPr>
        <w:tc>
          <w:tcPr>
            <w:tcW w:w="60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4</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　</w:t>
            </w:r>
          </w:p>
        </w:tc>
        <w:tc>
          <w:tcPr>
            <w:tcW w:w="1168" w:type="dxa"/>
            <w:tcBorders>
              <w:top w:val="nil"/>
              <w:left w:val="nil"/>
              <w:bottom w:val="single" w:color="auto" w:sz="4" w:space="0"/>
              <w:right w:val="single" w:color="auto" w:sz="4" w:space="0"/>
            </w:tcBorders>
            <w:noWrap w:val="0"/>
            <w:vAlign w:val="center"/>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JSJ*****</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28"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16"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　</w:t>
            </w:r>
          </w:p>
        </w:tc>
        <w:tc>
          <w:tcPr>
            <w:tcW w:w="145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18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70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50"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73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72" w:type="dxa"/>
            <w:gridSpan w:val="2"/>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68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53"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661" w:type="dxa"/>
            <w:gridSpan w:val="2"/>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2094" w:type="dxa"/>
            <w:gridSpan w:val="2"/>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r>
      <w:tr>
        <w:tblPrEx>
          <w:tblCellMar>
            <w:top w:w="0" w:type="dxa"/>
            <w:left w:w="108" w:type="dxa"/>
            <w:bottom w:w="0" w:type="dxa"/>
            <w:right w:w="108" w:type="dxa"/>
          </w:tblCellMar>
        </w:tblPrEx>
        <w:trPr>
          <w:gridAfter w:val="1"/>
          <w:wAfter w:w="322" w:type="dxa"/>
          <w:trHeight w:val="525" w:hRule="atLeast"/>
        </w:trPr>
        <w:tc>
          <w:tcPr>
            <w:tcW w:w="60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5</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　</w:t>
            </w:r>
          </w:p>
        </w:tc>
        <w:tc>
          <w:tcPr>
            <w:tcW w:w="1168" w:type="dxa"/>
            <w:tcBorders>
              <w:top w:val="nil"/>
              <w:left w:val="nil"/>
              <w:bottom w:val="single" w:color="auto" w:sz="4" w:space="0"/>
              <w:right w:val="single" w:color="auto" w:sz="4" w:space="0"/>
            </w:tcBorders>
            <w:noWrap w:val="0"/>
            <w:vAlign w:val="center"/>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JSZ*****</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28"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16" w:type="dxa"/>
            <w:tcBorders>
              <w:top w:val="nil"/>
              <w:left w:val="nil"/>
              <w:bottom w:val="single" w:color="auto" w:sz="4" w:space="0"/>
              <w:right w:val="single" w:color="auto" w:sz="4" w:space="0"/>
            </w:tcBorders>
            <w:noWrap/>
            <w:vAlign w:val="center"/>
          </w:tcPr>
          <w:p>
            <w:pPr>
              <w:widowControl/>
              <w:jc w:val="center"/>
              <w:rPr>
                <w:rFonts w:hint="eastAsia" w:ascii="仿宋_GB2312" w:hAnsi="方正仿宋_GBK" w:cs="方正仿宋_GBK"/>
                <w:kern w:val="0"/>
                <w:sz w:val="18"/>
              </w:rPr>
            </w:pPr>
            <w:r>
              <w:rPr>
                <w:rFonts w:hint="eastAsia" w:ascii="仿宋_GB2312" w:hAnsi="方正仿宋_GBK" w:cs="方正仿宋_GBK"/>
                <w:kern w:val="0"/>
                <w:sz w:val="18"/>
              </w:rPr>
              <w:t>　</w:t>
            </w:r>
          </w:p>
        </w:tc>
        <w:tc>
          <w:tcPr>
            <w:tcW w:w="145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18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70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50"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73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72" w:type="dxa"/>
            <w:gridSpan w:val="2"/>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685"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1053" w:type="dxa"/>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661" w:type="dxa"/>
            <w:gridSpan w:val="2"/>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c>
          <w:tcPr>
            <w:tcW w:w="2094" w:type="dxa"/>
            <w:gridSpan w:val="2"/>
            <w:tcBorders>
              <w:top w:val="nil"/>
              <w:left w:val="nil"/>
              <w:bottom w:val="single" w:color="auto" w:sz="4" w:space="0"/>
              <w:right w:val="single" w:color="auto" w:sz="4" w:space="0"/>
            </w:tcBorders>
            <w:noWrap/>
            <w:vAlign w:val="bottom"/>
          </w:tcPr>
          <w:p>
            <w:pPr>
              <w:widowControl/>
              <w:jc w:val="left"/>
              <w:rPr>
                <w:rFonts w:hint="eastAsia" w:ascii="仿宋_GB2312" w:hAnsi="方正仿宋_GBK" w:cs="方正仿宋_GBK"/>
                <w:kern w:val="0"/>
                <w:sz w:val="18"/>
              </w:rPr>
            </w:pPr>
            <w:r>
              <w:rPr>
                <w:rFonts w:hint="eastAsia" w:ascii="仿宋_GB2312" w:hAnsi="方正仿宋_GBK" w:cs="方正仿宋_GBK"/>
                <w:kern w:val="0"/>
                <w:sz w:val="18"/>
              </w:rPr>
              <w:t>　</w:t>
            </w:r>
          </w:p>
        </w:tc>
      </w:tr>
      <w:tr>
        <w:tblPrEx>
          <w:tblCellMar>
            <w:top w:w="0" w:type="dxa"/>
            <w:left w:w="108" w:type="dxa"/>
            <w:bottom w:w="0" w:type="dxa"/>
            <w:right w:w="108" w:type="dxa"/>
          </w:tblCellMar>
        </w:tblPrEx>
        <w:trPr>
          <w:gridAfter w:val="1"/>
          <w:wAfter w:w="322" w:type="dxa"/>
          <w:trHeight w:val="416" w:hRule="atLeast"/>
        </w:trPr>
        <w:tc>
          <w:tcPr>
            <w:tcW w:w="15788" w:type="dxa"/>
            <w:gridSpan w:val="19"/>
            <w:tcBorders>
              <w:top w:val="single" w:color="auto" w:sz="4" w:space="0"/>
            </w:tcBorders>
            <w:noWrap w:val="0"/>
            <w:vAlign w:val="center"/>
          </w:tcPr>
          <w:p>
            <w:pPr>
              <w:widowControl/>
              <w:spacing w:line="280" w:lineRule="exact"/>
              <w:jc w:val="left"/>
              <w:rPr>
                <w:rFonts w:ascii="仿宋_GB2312" w:hAnsi="方正仿宋_GBK" w:cs="方正仿宋_GBK"/>
                <w:color w:val="000000"/>
                <w:kern w:val="0"/>
                <w:sz w:val="22"/>
              </w:rPr>
            </w:pPr>
            <w:r>
              <w:rPr>
                <w:rFonts w:hint="eastAsia" w:ascii="仿宋_GB2312" w:hAnsi="方正仿宋_GBK" w:cs="方正仿宋_GBK"/>
                <w:color w:val="000000"/>
                <w:kern w:val="0"/>
                <w:sz w:val="22"/>
              </w:rPr>
              <w:t xml:space="preserve">项目监理办（盖章）年   月   日  </w:t>
            </w:r>
            <w:r>
              <w:rPr>
                <w:rFonts w:ascii="仿宋_GB2312" w:hAnsi="方正仿宋_GBK" w:cs="方正仿宋_GBK"/>
                <w:color w:val="000000"/>
                <w:kern w:val="0"/>
                <w:sz w:val="22"/>
              </w:rPr>
              <w:t xml:space="preserve">             </w:t>
            </w:r>
            <w:r>
              <w:rPr>
                <w:rFonts w:hint="eastAsia" w:ascii="仿宋_GB2312" w:hAnsi="方正仿宋_GBK" w:cs="方正仿宋_GBK"/>
                <w:color w:val="000000"/>
                <w:kern w:val="0"/>
                <w:sz w:val="22"/>
              </w:rPr>
              <w:t xml:space="preserve">项目业主（盖章）    年   月   日 </w:t>
            </w:r>
            <w:r>
              <w:rPr>
                <w:rFonts w:ascii="仿宋_GB2312" w:hAnsi="方正仿宋_GBK" w:cs="方正仿宋_GBK"/>
                <w:color w:val="000000"/>
                <w:kern w:val="0"/>
                <w:sz w:val="22"/>
              </w:rPr>
              <w:t xml:space="preserve">             </w:t>
            </w:r>
            <w:r>
              <w:rPr>
                <w:rFonts w:hint="eastAsia" w:ascii="仿宋_GB2312" w:hAnsi="方正仿宋_GBK" w:cs="方正仿宋_GBK"/>
                <w:color w:val="000000"/>
                <w:kern w:val="0"/>
                <w:sz w:val="22"/>
              </w:rPr>
              <w:t xml:space="preserve"> 县质监站、中心、执法队（盖章）  年  月   日  </w:t>
            </w:r>
          </w:p>
          <w:p>
            <w:pPr>
              <w:widowControl/>
              <w:spacing w:line="280" w:lineRule="exact"/>
              <w:jc w:val="left"/>
              <w:rPr>
                <w:rFonts w:ascii="仿宋_GB2312" w:hAnsi="方正仿宋_GBK" w:cs="方正仿宋_GBK"/>
                <w:color w:val="000000"/>
                <w:kern w:val="0"/>
                <w:sz w:val="22"/>
              </w:rPr>
            </w:pPr>
          </w:p>
          <w:p>
            <w:pPr>
              <w:widowControl/>
              <w:spacing w:line="280" w:lineRule="exact"/>
              <w:jc w:val="left"/>
              <w:rPr>
                <w:rFonts w:ascii="仿宋_GB2312" w:hAnsi="方正仿宋_GBK" w:cs="方正仿宋_GBK"/>
                <w:color w:val="000000"/>
                <w:kern w:val="0"/>
                <w:sz w:val="22"/>
              </w:rPr>
            </w:pPr>
          </w:p>
          <w:p>
            <w:pPr>
              <w:widowControl/>
              <w:spacing w:line="280" w:lineRule="exact"/>
              <w:jc w:val="left"/>
              <w:rPr>
                <w:rFonts w:hint="eastAsia" w:ascii="仿宋_GB2312" w:hAnsi="方正仿宋_GBK" w:cs="方正仿宋_GBK"/>
                <w:color w:val="000000"/>
                <w:kern w:val="0"/>
                <w:sz w:val="22"/>
              </w:rPr>
            </w:pPr>
            <w:r>
              <w:rPr>
                <w:rFonts w:hint="eastAsia" w:ascii="仿宋_GB2312" w:hAnsi="方正仿宋_GBK" w:cs="方正仿宋_GBK"/>
                <w:color w:val="000000"/>
                <w:kern w:val="0"/>
                <w:sz w:val="22"/>
              </w:rPr>
              <w:t>市质监站（局）、中心、执法队（盖章）    年  月  日</w:t>
            </w:r>
          </w:p>
        </w:tc>
      </w:tr>
      <w:tr>
        <w:tblPrEx>
          <w:tblCellMar>
            <w:top w:w="0" w:type="dxa"/>
            <w:left w:w="108" w:type="dxa"/>
            <w:bottom w:w="0" w:type="dxa"/>
            <w:right w:w="108" w:type="dxa"/>
          </w:tblCellMar>
        </w:tblPrEx>
        <w:trPr>
          <w:gridAfter w:val="1"/>
          <w:wAfter w:w="322" w:type="dxa"/>
          <w:trHeight w:val="1305" w:hRule="atLeast"/>
        </w:trPr>
        <w:tc>
          <w:tcPr>
            <w:tcW w:w="15788" w:type="dxa"/>
            <w:gridSpan w:val="19"/>
            <w:tcBorders>
              <w:left w:val="nil"/>
              <w:bottom w:val="nil"/>
              <w:right w:val="nil"/>
            </w:tcBorders>
            <w:noWrap w:val="0"/>
            <w:vAlign w:val="center"/>
          </w:tcPr>
          <w:p>
            <w:pPr>
              <w:widowControl/>
              <w:spacing w:line="280" w:lineRule="exact"/>
              <w:jc w:val="left"/>
              <w:rPr>
                <w:rFonts w:ascii="仿宋_GB2312" w:hAnsi="方正仿宋_GBK" w:cs="方正仿宋_GBK"/>
                <w:kern w:val="0"/>
                <w:sz w:val="20"/>
              </w:rPr>
            </w:pPr>
          </w:p>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注：</w:t>
            </w:r>
            <w:r>
              <w:rPr>
                <w:rFonts w:hint="eastAsia" w:ascii="仿宋_GB2312" w:hAnsi="方正仿宋_GBK" w:cs="方正仿宋_GBK"/>
                <w:bCs/>
                <w:kern w:val="0"/>
                <w:sz w:val="20"/>
              </w:rPr>
              <w:t>1.本年度评价期内监理办所有监理人员（包括已变更和中途退场人员）均须填报此表，加盖公章后连同证明材料报项目业主。</w:t>
            </w:r>
            <w:r>
              <w:rPr>
                <w:rFonts w:hint="eastAsia" w:ascii="仿宋_GB2312" w:hAnsi="方正仿宋_GBK" w:cs="方正仿宋_GBK"/>
                <w:kern w:val="0"/>
                <w:sz w:val="20"/>
              </w:rPr>
              <w:br w:type="textWrapping"/>
            </w:r>
            <w:r>
              <w:rPr>
                <w:rFonts w:hint="eastAsia" w:ascii="仿宋_GB2312" w:hAnsi="方正仿宋_GBK" w:cs="方正仿宋_GBK"/>
                <w:kern w:val="0"/>
                <w:sz w:val="20"/>
              </w:rPr>
              <w:t xml:space="preserve">    2.项目业主初评工作应以有关部门印发的各类文件、通知书、决定书、鉴定书等相关书面材料为依据。对现场检查中发现的问题，应以监理办确认（含当事人签认、监理办负责人签认或监理办盖 章）的现场笔录、询问笔录等有关书面材料为依据。</w:t>
            </w:r>
            <w:r>
              <w:rPr>
                <w:rFonts w:hint="eastAsia" w:ascii="仿宋_GB2312" w:hAnsi="方正仿宋_GBK" w:cs="方正仿宋_GBK"/>
                <w:kern w:val="0"/>
                <w:sz w:val="20"/>
              </w:rPr>
              <w:br w:type="textWrapping"/>
            </w:r>
            <w:r>
              <w:rPr>
                <w:rFonts w:hint="eastAsia" w:ascii="仿宋_GB2312" w:hAnsi="方正仿宋_GBK" w:cs="方正仿宋_GBK"/>
                <w:kern w:val="0"/>
                <w:sz w:val="20"/>
              </w:rPr>
              <w:t xml:space="preserve">    3.项目业主初评分若与监理企业自评分不一致，则应填写扣分依据及情况说明，并提供相应证明材料，盖章后送市质监站（局）、中心、执法队。</w:t>
            </w:r>
            <w:r>
              <w:rPr>
                <w:rFonts w:hint="eastAsia" w:ascii="仿宋_GB2312" w:hAnsi="方正仿宋_GBK" w:cs="方正仿宋_GBK"/>
                <w:kern w:val="0"/>
                <w:sz w:val="20"/>
              </w:rPr>
              <w:br w:type="textWrapping"/>
            </w:r>
            <w:r>
              <w:rPr>
                <w:rFonts w:hint="eastAsia" w:ascii="仿宋_GB2312" w:hAnsi="方正仿宋_GBK" w:cs="方正仿宋_GBK"/>
                <w:kern w:val="0"/>
                <w:sz w:val="20"/>
              </w:rPr>
              <w:t xml:space="preserve">    4.县（市、区）主管监督项目，项目业主初评后报县质监站（局）、中心、执法队审核评分并盖章后送市质监站（局），其余项目无须县质监站（局）、中心、执法队质监站审核。                                                                                                                   </w:t>
            </w:r>
          </w:p>
        </w:tc>
      </w:tr>
    </w:tbl>
    <w:p>
      <w:pPr>
        <w:widowControl/>
        <w:jc w:val="left"/>
        <w:rPr>
          <w:rFonts w:hint="eastAsia" w:ascii="仿宋_GB2312" w:hAnsi="黑体" w:cs="宋体"/>
          <w:kern w:val="0"/>
          <w:szCs w:val="32"/>
        </w:rPr>
      </w:pPr>
    </w:p>
    <w:tbl>
      <w:tblPr>
        <w:tblStyle w:val="2"/>
        <w:tblpPr w:leftFromText="180" w:rightFromText="180" w:vertAnchor="text" w:horzAnchor="margin" w:tblpXSpec="center" w:tblpY="-1235"/>
        <w:tblW w:w="15351" w:type="dxa"/>
        <w:tblInd w:w="0" w:type="dxa"/>
        <w:tblLayout w:type="fixed"/>
        <w:tblCellMar>
          <w:top w:w="0" w:type="dxa"/>
          <w:left w:w="0" w:type="dxa"/>
          <w:bottom w:w="0" w:type="dxa"/>
          <w:right w:w="0" w:type="dxa"/>
        </w:tblCellMar>
      </w:tblPr>
      <w:tblGrid>
        <w:gridCol w:w="520"/>
        <w:gridCol w:w="850"/>
        <w:gridCol w:w="733"/>
        <w:gridCol w:w="977"/>
        <w:gridCol w:w="690"/>
        <w:gridCol w:w="499"/>
        <w:gridCol w:w="914"/>
        <w:gridCol w:w="733"/>
        <w:gridCol w:w="1116"/>
        <w:gridCol w:w="659"/>
        <w:gridCol w:w="499"/>
        <w:gridCol w:w="914"/>
        <w:gridCol w:w="733"/>
        <w:gridCol w:w="1116"/>
        <w:gridCol w:w="605"/>
        <w:gridCol w:w="521"/>
        <w:gridCol w:w="1690"/>
        <w:gridCol w:w="1582"/>
      </w:tblGrid>
      <w:tr>
        <w:tblPrEx>
          <w:tblCellMar>
            <w:top w:w="0" w:type="dxa"/>
            <w:left w:w="0" w:type="dxa"/>
            <w:bottom w:w="0" w:type="dxa"/>
            <w:right w:w="0" w:type="dxa"/>
          </w:tblCellMar>
        </w:tblPrEx>
        <w:trPr>
          <w:trHeight w:val="630" w:hRule="atLeast"/>
        </w:trPr>
        <w:tc>
          <w:tcPr>
            <w:tcW w:w="15351" w:type="dxa"/>
            <w:gridSpan w:val="18"/>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方正小标宋简体" w:hAnsi="方正小标宋简体" w:eastAsia="方正小标宋简体" w:cs="方正小标宋简体"/>
                <w:color w:val="000000"/>
                <w:sz w:val="40"/>
                <w:szCs w:val="40"/>
              </w:rPr>
            </w:pPr>
          </w:p>
          <w:p>
            <w:pPr>
              <w:widowControl/>
              <w:jc w:val="center"/>
              <w:textAlignment w:val="center"/>
              <w:rPr>
                <w:rFonts w:hint="eastAsia" w:ascii="方正小标宋简体" w:hAnsi="方正小标宋简体" w:eastAsia="方正小标宋简体" w:cs="方正小标宋简体"/>
                <w:color w:val="000000"/>
                <w:sz w:val="40"/>
                <w:szCs w:val="40"/>
              </w:rPr>
            </w:pPr>
          </w:p>
          <w:p>
            <w:pPr>
              <w:widowControl/>
              <w:textAlignment w:val="center"/>
              <w:rPr>
                <w:rFonts w:hint="eastAsia"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 xml:space="preserve">     </w:t>
            </w:r>
            <w:r>
              <w:rPr>
                <w:rFonts w:hint="eastAsia" w:ascii="黑体" w:hAnsi="黑体" w:eastAsia="黑体" w:cs="宋体"/>
                <w:kern w:val="0"/>
                <w:szCs w:val="32"/>
              </w:rPr>
              <w:t>附件3</w:t>
            </w:r>
          </w:p>
          <w:p>
            <w:pPr>
              <w:widowControl/>
              <w:jc w:val="center"/>
              <w:textAlignment w:val="center"/>
              <w:rPr>
                <w:rFonts w:ascii="方正小标宋简体" w:hAnsi="方正小标宋简体" w:eastAsia="方正小标宋简体" w:cs="方正小标宋简体"/>
                <w:color w:val="000000"/>
                <w:sz w:val="40"/>
                <w:szCs w:val="40"/>
              </w:rPr>
            </w:pPr>
            <w:r>
              <w:rPr>
                <w:rFonts w:ascii="方正小标宋简体" w:hAnsi="方正小标宋简体" w:eastAsia="方正小标宋简体" w:cs="方正小标宋简体"/>
                <w:color w:val="000000"/>
                <w:sz w:val="40"/>
                <w:szCs w:val="40"/>
              </w:rPr>
              <w:t>20</w:t>
            </w:r>
            <w:r>
              <w:rPr>
                <w:rFonts w:hint="eastAsia" w:ascii="方正小标宋简体" w:hAnsi="方正小标宋简体" w:eastAsia="方正小标宋简体" w:cs="方正小标宋简体"/>
                <w:color w:val="000000"/>
                <w:sz w:val="40"/>
                <w:szCs w:val="40"/>
              </w:rPr>
              <w:t>21</w:t>
            </w:r>
            <w:r>
              <w:rPr>
                <w:rFonts w:ascii="方正小标宋简体" w:hAnsi="方正小标宋简体" w:eastAsia="方正小标宋简体" w:cs="方正小标宋简体"/>
                <w:color w:val="000000"/>
                <w:sz w:val="40"/>
                <w:szCs w:val="40"/>
              </w:rPr>
              <w:t>年度公路水运工程监理办监理人员对照表</w:t>
            </w:r>
          </w:p>
        </w:tc>
      </w:tr>
      <w:tr>
        <w:tblPrEx>
          <w:tblCellMar>
            <w:top w:w="0" w:type="dxa"/>
            <w:left w:w="0" w:type="dxa"/>
            <w:bottom w:w="0" w:type="dxa"/>
            <w:right w:w="0" w:type="dxa"/>
          </w:tblCellMar>
        </w:tblPrEx>
        <w:trPr>
          <w:trHeight w:val="540" w:hRule="atLeast"/>
        </w:trPr>
        <w:tc>
          <w:tcPr>
            <w:tcW w:w="15351" w:type="dxa"/>
            <w:gridSpan w:val="18"/>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仿宋_GB2312" w:cs="仿宋_GB2312"/>
                <w:color w:val="000000"/>
                <w:sz w:val="24"/>
                <w:szCs w:val="24"/>
              </w:rPr>
            </w:pPr>
            <w:r>
              <w:rPr>
                <w:rFonts w:hint="eastAsia" w:ascii="仿宋_GB2312" w:cs="仿宋_GB2312"/>
                <w:color w:val="000000"/>
                <w:sz w:val="24"/>
                <w:szCs w:val="24"/>
              </w:rPr>
              <w:t>项</w:t>
            </w:r>
            <w:r>
              <w:rPr>
                <w:rFonts w:hint="eastAsia" w:ascii="仿宋_GB2312" w:hAnsi="方正仿宋_GBK" w:cs="方正仿宋_GBK"/>
                <w:color w:val="000000"/>
                <w:sz w:val="24"/>
                <w:szCs w:val="24"/>
              </w:rPr>
              <w:t>目名称：                             监理企业名称:                                   监理合同段：</w:t>
            </w:r>
            <w:r>
              <w:rPr>
                <w:rFonts w:hint="eastAsia" w:ascii="仿宋_GB2312" w:hAnsi="方正仿宋_GBK" w:cs="方正仿宋_GBK"/>
                <w:color w:val="000000"/>
                <w:sz w:val="24"/>
                <w:szCs w:val="24"/>
                <w:u w:val="single"/>
              </w:rPr>
              <w:t xml:space="preserve">          （章）         </w:t>
            </w:r>
          </w:p>
        </w:tc>
      </w:tr>
      <w:tr>
        <w:tblPrEx>
          <w:tblCellMar>
            <w:top w:w="0" w:type="dxa"/>
            <w:left w:w="0" w:type="dxa"/>
            <w:bottom w:w="0" w:type="dxa"/>
            <w:right w:w="0" w:type="dxa"/>
          </w:tblCellMar>
        </w:tblPrEx>
        <w:trPr>
          <w:trHeight w:val="675" w:hRule="atLeast"/>
        </w:trPr>
        <w:tc>
          <w:tcPr>
            <w:tcW w:w="4269"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合同要求</w:t>
            </w:r>
          </w:p>
        </w:tc>
        <w:tc>
          <w:tcPr>
            <w:tcW w:w="3921"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投标文件承诺的监理人员</w:t>
            </w:r>
          </w:p>
        </w:tc>
        <w:tc>
          <w:tcPr>
            <w:tcW w:w="7161" w:type="dxa"/>
            <w:gridSpan w:val="7"/>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施工监理期内监理人员进出场情况</w:t>
            </w:r>
          </w:p>
        </w:tc>
      </w:tr>
      <w:tr>
        <w:tblPrEx>
          <w:tblCellMar>
            <w:top w:w="0" w:type="dxa"/>
            <w:left w:w="0" w:type="dxa"/>
            <w:bottom w:w="0" w:type="dxa"/>
            <w:right w:w="0" w:type="dxa"/>
          </w:tblCellMar>
        </w:tblPrEx>
        <w:trPr>
          <w:trHeight w:val="435" w:hRule="atLeast"/>
        </w:trPr>
        <w:tc>
          <w:tcPr>
            <w:tcW w:w="1370"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监理岗位</w:t>
            </w:r>
          </w:p>
        </w:tc>
        <w:tc>
          <w:tcPr>
            <w:tcW w:w="73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职称</w:t>
            </w:r>
          </w:p>
        </w:tc>
        <w:tc>
          <w:tcPr>
            <w:tcW w:w="97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监理资格</w:t>
            </w:r>
          </w:p>
        </w:tc>
        <w:tc>
          <w:tcPr>
            <w:tcW w:w="69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监理经历</w:t>
            </w:r>
          </w:p>
        </w:tc>
        <w:tc>
          <w:tcPr>
            <w:tcW w:w="49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年龄</w:t>
            </w:r>
          </w:p>
        </w:tc>
        <w:tc>
          <w:tcPr>
            <w:tcW w:w="91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姓名</w:t>
            </w:r>
          </w:p>
        </w:tc>
        <w:tc>
          <w:tcPr>
            <w:tcW w:w="73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职称</w:t>
            </w:r>
          </w:p>
        </w:tc>
        <w:tc>
          <w:tcPr>
            <w:tcW w:w="111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监理资格及证书号</w:t>
            </w:r>
          </w:p>
        </w:tc>
        <w:tc>
          <w:tcPr>
            <w:tcW w:w="65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监理经历</w:t>
            </w:r>
          </w:p>
        </w:tc>
        <w:tc>
          <w:tcPr>
            <w:tcW w:w="49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年龄</w:t>
            </w:r>
          </w:p>
        </w:tc>
        <w:tc>
          <w:tcPr>
            <w:tcW w:w="91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姓名</w:t>
            </w:r>
          </w:p>
        </w:tc>
        <w:tc>
          <w:tcPr>
            <w:tcW w:w="73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职称</w:t>
            </w:r>
          </w:p>
        </w:tc>
        <w:tc>
          <w:tcPr>
            <w:tcW w:w="111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监理资格及证书号</w:t>
            </w:r>
          </w:p>
        </w:tc>
        <w:tc>
          <w:tcPr>
            <w:tcW w:w="60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监理经历</w:t>
            </w:r>
          </w:p>
        </w:tc>
        <w:tc>
          <w:tcPr>
            <w:tcW w:w="521"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年龄</w:t>
            </w:r>
          </w:p>
        </w:tc>
        <w:tc>
          <w:tcPr>
            <w:tcW w:w="169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变更时间及变更批准情况</w:t>
            </w:r>
          </w:p>
        </w:tc>
        <w:tc>
          <w:tcPr>
            <w:tcW w:w="158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黑体" w:hAnsi="黑体" w:eastAsia="黑体" w:cs="仿宋_GB2312"/>
                <w:color w:val="000000"/>
                <w:sz w:val="24"/>
                <w:szCs w:val="24"/>
              </w:rPr>
            </w:pPr>
            <w:r>
              <w:rPr>
                <w:rFonts w:hint="eastAsia" w:ascii="黑体" w:hAnsi="黑体" w:eastAsia="黑体" w:cs="仿宋_GB2312"/>
                <w:color w:val="000000"/>
                <w:sz w:val="24"/>
                <w:szCs w:val="24"/>
              </w:rPr>
              <w:t>从业登记及业绩登记情况</w:t>
            </w:r>
          </w:p>
        </w:tc>
      </w:tr>
      <w:tr>
        <w:tblPrEx>
          <w:tblCellMar>
            <w:top w:w="0" w:type="dxa"/>
            <w:left w:w="0" w:type="dxa"/>
            <w:bottom w:w="0" w:type="dxa"/>
            <w:right w:w="0" w:type="dxa"/>
          </w:tblCellMar>
        </w:tblPrEx>
        <w:trPr>
          <w:trHeight w:val="435" w:hRule="atLeast"/>
        </w:trPr>
        <w:tc>
          <w:tcPr>
            <w:tcW w:w="1370"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仿宋_GB2312" w:cs="仿宋_GB2312"/>
                <w:color w:val="000000"/>
                <w:sz w:val="24"/>
                <w:szCs w:val="24"/>
              </w:rPr>
            </w:pPr>
          </w:p>
        </w:tc>
        <w:tc>
          <w:tcPr>
            <w:tcW w:w="7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仿宋_GB2312" w:cs="仿宋_GB2312"/>
                <w:color w:val="000000"/>
                <w:sz w:val="24"/>
                <w:szCs w:val="24"/>
              </w:rPr>
            </w:pPr>
          </w:p>
        </w:tc>
        <w:tc>
          <w:tcPr>
            <w:tcW w:w="97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仿宋_GB2312" w:cs="仿宋_GB2312"/>
                <w:color w:val="000000"/>
                <w:sz w:val="24"/>
                <w:szCs w:val="24"/>
              </w:rPr>
            </w:pPr>
          </w:p>
        </w:tc>
        <w:tc>
          <w:tcPr>
            <w:tcW w:w="69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仿宋_GB2312" w:cs="仿宋_GB2312"/>
                <w:color w:val="000000"/>
                <w:sz w:val="24"/>
                <w:szCs w:val="24"/>
              </w:rPr>
            </w:pPr>
          </w:p>
        </w:tc>
        <w:tc>
          <w:tcPr>
            <w:tcW w:w="49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仿宋_GB2312" w:cs="仿宋_GB2312"/>
                <w:color w:val="000000"/>
                <w:sz w:val="24"/>
                <w:szCs w:val="24"/>
              </w:rPr>
            </w:pPr>
          </w:p>
        </w:tc>
        <w:tc>
          <w:tcPr>
            <w:tcW w:w="91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仿宋_GB2312" w:cs="仿宋_GB2312"/>
                <w:color w:val="000000"/>
                <w:sz w:val="24"/>
                <w:szCs w:val="24"/>
              </w:rPr>
            </w:pPr>
          </w:p>
        </w:tc>
        <w:tc>
          <w:tcPr>
            <w:tcW w:w="7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仿宋_GB2312" w:cs="仿宋_GB2312"/>
                <w:color w:val="000000"/>
                <w:sz w:val="24"/>
                <w:szCs w:val="24"/>
              </w:rPr>
            </w:pPr>
          </w:p>
        </w:tc>
        <w:tc>
          <w:tcPr>
            <w:tcW w:w="111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仿宋_GB2312" w:cs="仿宋_GB2312"/>
                <w:color w:val="000000"/>
                <w:sz w:val="24"/>
                <w:szCs w:val="24"/>
              </w:rPr>
            </w:pPr>
          </w:p>
        </w:tc>
        <w:tc>
          <w:tcPr>
            <w:tcW w:w="65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仿宋_GB2312" w:cs="仿宋_GB2312"/>
                <w:color w:val="000000"/>
                <w:sz w:val="24"/>
                <w:szCs w:val="24"/>
              </w:rPr>
            </w:pPr>
          </w:p>
        </w:tc>
        <w:tc>
          <w:tcPr>
            <w:tcW w:w="49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仿宋_GB2312" w:cs="仿宋_GB2312"/>
                <w:color w:val="000000"/>
                <w:sz w:val="24"/>
                <w:szCs w:val="24"/>
              </w:rPr>
            </w:pPr>
          </w:p>
        </w:tc>
        <w:tc>
          <w:tcPr>
            <w:tcW w:w="91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仿宋_GB2312" w:cs="仿宋_GB2312"/>
                <w:color w:val="000000"/>
                <w:sz w:val="24"/>
                <w:szCs w:val="24"/>
              </w:rPr>
            </w:pPr>
          </w:p>
        </w:tc>
        <w:tc>
          <w:tcPr>
            <w:tcW w:w="7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仿宋_GB2312" w:cs="仿宋_GB2312"/>
                <w:color w:val="000000"/>
                <w:sz w:val="24"/>
                <w:szCs w:val="24"/>
              </w:rPr>
            </w:pPr>
          </w:p>
        </w:tc>
        <w:tc>
          <w:tcPr>
            <w:tcW w:w="111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仿宋_GB2312" w:cs="仿宋_GB2312"/>
                <w:color w:val="000000"/>
                <w:sz w:val="24"/>
                <w:szCs w:val="24"/>
              </w:rPr>
            </w:pPr>
          </w:p>
        </w:tc>
        <w:tc>
          <w:tcPr>
            <w:tcW w:w="60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仿宋_GB2312" w:cs="仿宋_GB2312"/>
                <w:color w:val="000000"/>
                <w:sz w:val="24"/>
                <w:szCs w:val="24"/>
              </w:rPr>
            </w:pPr>
          </w:p>
        </w:tc>
        <w:tc>
          <w:tcPr>
            <w:tcW w:w="521"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仿宋_GB2312" w:cs="仿宋_GB2312"/>
                <w:color w:val="000000"/>
                <w:sz w:val="24"/>
                <w:szCs w:val="24"/>
              </w:rPr>
            </w:pPr>
          </w:p>
        </w:tc>
        <w:tc>
          <w:tcPr>
            <w:tcW w:w="169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仿宋_GB2312" w:cs="仿宋_GB2312"/>
                <w:color w:val="000000"/>
                <w:sz w:val="24"/>
                <w:szCs w:val="24"/>
              </w:rPr>
            </w:pPr>
          </w:p>
        </w:tc>
        <w:tc>
          <w:tcPr>
            <w:tcW w:w="158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仿宋_GB2312" w:cs="仿宋_GB2312"/>
                <w:color w:val="000000"/>
                <w:sz w:val="24"/>
                <w:szCs w:val="24"/>
              </w:rPr>
            </w:pPr>
          </w:p>
        </w:tc>
      </w:tr>
      <w:tr>
        <w:tblPrEx>
          <w:tblCellMar>
            <w:top w:w="0" w:type="dxa"/>
            <w:left w:w="0" w:type="dxa"/>
            <w:bottom w:w="0" w:type="dxa"/>
            <w:right w:w="0" w:type="dxa"/>
          </w:tblCellMar>
        </w:tblPrEx>
        <w:trPr>
          <w:trHeight w:val="375" w:hRule="atLeast"/>
        </w:trPr>
        <w:tc>
          <w:tcPr>
            <w:tcW w:w="1370" w:type="dxa"/>
            <w:gridSpan w:val="2"/>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cs="仿宋_GB2312"/>
                <w:color w:val="000000"/>
                <w:sz w:val="24"/>
                <w:szCs w:val="24"/>
              </w:rPr>
            </w:pPr>
            <w:r>
              <w:rPr>
                <w:rFonts w:hint="eastAsia" w:ascii="仿宋_GB2312" w:cs="仿宋_GB2312"/>
                <w:color w:val="000000"/>
                <w:sz w:val="24"/>
                <w:szCs w:val="24"/>
              </w:rPr>
              <w:t>总监</w:t>
            </w:r>
          </w:p>
        </w:tc>
        <w:tc>
          <w:tcPr>
            <w:tcW w:w="73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7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9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5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r>
      <w:tr>
        <w:tblPrEx>
          <w:tblCellMar>
            <w:top w:w="0" w:type="dxa"/>
            <w:left w:w="0" w:type="dxa"/>
            <w:bottom w:w="0" w:type="dxa"/>
            <w:right w:w="0" w:type="dxa"/>
          </w:tblCellMar>
        </w:tblPrEx>
        <w:trPr>
          <w:trHeight w:val="487" w:hRule="atLeast"/>
        </w:trPr>
        <w:tc>
          <w:tcPr>
            <w:tcW w:w="1370" w:type="dxa"/>
            <w:gridSpan w:val="2"/>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7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9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5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r>
      <w:tr>
        <w:tblPrEx>
          <w:tblCellMar>
            <w:top w:w="0" w:type="dxa"/>
            <w:left w:w="0" w:type="dxa"/>
            <w:bottom w:w="0" w:type="dxa"/>
            <w:right w:w="0" w:type="dxa"/>
          </w:tblCellMar>
        </w:tblPrEx>
        <w:trPr>
          <w:trHeight w:val="590" w:hRule="atLeast"/>
        </w:trPr>
        <w:tc>
          <w:tcPr>
            <w:tcW w:w="137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cs="仿宋_GB2312"/>
                <w:color w:val="000000"/>
                <w:sz w:val="24"/>
                <w:szCs w:val="24"/>
              </w:rPr>
            </w:pPr>
            <w:r>
              <w:rPr>
                <w:rFonts w:hint="eastAsia" w:ascii="仿宋_GB2312" w:cs="仿宋_GB2312"/>
                <w:color w:val="000000"/>
                <w:sz w:val="24"/>
                <w:szCs w:val="24"/>
              </w:rPr>
              <w:t>副总监</w:t>
            </w: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r>
      <w:tr>
        <w:tblPrEx>
          <w:tblCellMar>
            <w:top w:w="0" w:type="dxa"/>
            <w:left w:w="0" w:type="dxa"/>
            <w:bottom w:w="0" w:type="dxa"/>
            <w:right w:w="0" w:type="dxa"/>
          </w:tblCellMar>
        </w:tblPrEx>
        <w:trPr>
          <w:trHeight w:val="427" w:hRule="atLeast"/>
        </w:trPr>
        <w:tc>
          <w:tcPr>
            <w:tcW w:w="52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cs="仿宋_GB2312"/>
                <w:color w:val="000000"/>
                <w:sz w:val="24"/>
                <w:szCs w:val="24"/>
              </w:rPr>
            </w:pPr>
            <w:r>
              <w:rPr>
                <w:rFonts w:hint="eastAsia" w:ascii="仿宋_GB2312" w:cs="仿宋_GB2312"/>
                <w:color w:val="000000"/>
                <w:sz w:val="24"/>
                <w:szCs w:val="24"/>
              </w:rPr>
              <w:t xml:space="preserve">专    监                  </w:t>
            </w: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cs="仿宋_GB2312"/>
                <w:color w:val="000000"/>
                <w:sz w:val="24"/>
                <w:szCs w:val="24"/>
              </w:rPr>
            </w:pPr>
            <w:r>
              <w:rPr>
                <w:rFonts w:hint="eastAsia" w:ascii="仿宋_GB2312" w:cs="仿宋_GB2312"/>
                <w:color w:val="000000"/>
                <w:sz w:val="24"/>
                <w:szCs w:val="24"/>
              </w:rPr>
              <w:t>桥梁</w:t>
            </w: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r>
      <w:tr>
        <w:tblPrEx>
          <w:tblCellMar>
            <w:top w:w="0" w:type="dxa"/>
            <w:left w:w="0" w:type="dxa"/>
            <w:bottom w:w="0" w:type="dxa"/>
            <w:right w:w="0" w:type="dxa"/>
          </w:tblCellMar>
        </w:tblPrEx>
        <w:trPr>
          <w:trHeight w:val="407"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cs="仿宋_GB2312"/>
                <w:color w:val="000000"/>
                <w:sz w:val="24"/>
                <w:szCs w:val="24"/>
              </w:rPr>
            </w:pPr>
            <w:r>
              <w:rPr>
                <w:rFonts w:hint="eastAsia" w:ascii="仿宋_GB2312" w:cs="仿宋_GB2312"/>
                <w:color w:val="000000"/>
                <w:sz w:val="24"/>
                <w:szCs w:val="24"/>
              </w:rPr>
              <w:t>道路</w:t>
            </w: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r>
      <w:tr>
        <w:tblPrEx>
          <w:tblCellMar>
            <w:top w:w="0" w:type="dxa"/>
            <w:left w:w="0" w:type="dxa"/>
            <w:bottom w:w="0" w:type="dxa"/>
            <w:right w:w="0" w:type="dxa"/>
          </w:tblCellMar>
        </w:tblPrEx>
        <w:trPr>
          <w:trHeight w:val="511"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r>
      <w:tr>
        <w:tblPrEx>
          <w:tblCellMar>
            <w:top w:w="0" w:type="dxa"/>
            <w:left w:w="0" w:type="dxa"/>
            <w:bottom w:w="0" w:type="dxa"/>
            <w:right w:w="0" w:type="dxa"/>
          </w:tblCellMar>
        </w:tblPrEx>
        <w:trPr>
          <w:trHeight w:val="533"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cs="仿宋_GB2312"/>
                <w:color w:val="000000"/>
                <w:sz w:val="24"/>
                <w:szCs w:val="24"/>
              </w:rPr>
            </w:pPr>
            <w:r>
              <w:rPr>
                <w:rFonts w:hint="eastAsia" w:ascii="仿宋_GB2312" w:cs="仿宋_GB2312"/>
                <w:color w:val="000000"/>
                <w:sz w:val="24"/>
                <w:szCs w:val="24"/>
              </w:rPr>
              <w:t>…</w:t>
            </w: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r>
      <w:tr>
        <w:tblPrEx>
          <w:tblCellMar>
            <w:top w:w="0" w:type="dxa"/>
            <w:left w:w="0" w:type="dxa"/>
            <w:bottom w:w="0" w:type="dxa"/>
            <w:right w:w="0" w:type="dxa"/>
          </w:tblCellMar>
        </w:tblPrEx>
        <w:trPr>
          <w:trHeight w:val="410" w:hRule="atLeast"/>
        </w:trPr>
        <w:tc>
          <w:tcPr>
            <w:tcW w:w="52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cs="仿宋_GB2312"/>
                <w:color w:val="000000"/>
                <w:sz w:val="24"/>
                <w:szCs w:val="24"/>
              </w:rPr>
            </w:pPr>
            <w:r>
              <w:rPr>
                <w:rFonts w:hint="eastAsia" w:ascii="仿宋_GB2312" w:cs="仿宋_GB2312"/>
                <w:color w:val="000000"/>
                <w:sz w:val="24"/>
                <w:szCs w:val="24"/>
              </w:rPr>
              <w:t>监                           理                                员</w:t>
            </w: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cs="仿宋_GB2312"/>
                <w:color w:val="000000"/>
                <w:sz w:val="24"/>
                <w:szCs w:val="24"/>
              </w:rPr>
            </w:pPr>
            <w:r>
              <w:rPr>
                <w:rFonts w:hint="eastAsia" w:ascii="仿宋_GB2312" w:cs="仿宋_GB2312"/>
                <w:color w:val="000000"/>
                <w:sz w:val="24"/>
                <w:szCs w:val="24"/>
              </w:rPr>
              <w:t>桥梁</w:t>
            </w: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r>
      <w:tr>
        <w:tblPrEx>
          <w:tblCellMar>
            <w:top w:w="0" w:type="dxa"/>
            <w:left w:w="0" w:type="dxa"/>
            <w:bottom w:w="0" w:type="dxa"/>
            <w:right w:w="0" w:type="dxa"/>
          </w:tblCellMar>
        </w:tblPrEx>
        <w:trPr>
          <w:trHeight w:val="403"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cs="仿宋_GB2312"/>
                <w:color w:val="000000"/>
                <w:sz w:val="24"/>
                <w:szCs w:val="24"/>
              </w:rPr>
            </w:pPr>
            <w:r>
              <w:rPr>
                <w:rFonts w:hint="eastAsia" w:ascii="仿宋_GB2312" w:cs="仿宋_GB2312"/>
                <w:color w:val="000000"/>
                <w:sz w:val="24"/>
                <w:szCs w:val="24"/>
              </w:rPr>
              <w:t>道路</w:t>
            </w: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r>
      <w:tr>
        <w:tblPrEx>
          <w:tblCellMar>
            <w:top w:w="0" w:type="dxa"/>
            <w:left w:w="0" w:type="dxa"/>
            <w:bottom w:w="0" w:type="dxa"/>
            <w:right w:w="0" w:type="dxa"/>
          </w:tblCellMar>
        </w:tblPrEx>
        <w:trPr>
          <w:trHeight w:val="266"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r>
      <w:tr>
        <w:tblPrEx>
          <w:tblCellMar>
            <w:top w:w="0" w:type="dxa"/>
            <w:left w:w="0" w:type="dxa"/>
            <w:bottom w:w="0" w:type="dxa"/>
            <w:right w:w="0" w:type="dxa"/>
          </w:tblCellMar>
        </w:tblPrEx>
        <w:trPr>
          <w:trHeight w:val="321" w:hRule="atLeast"/>
        </w:trPr>
        <w:tc>
          <w:tcPr>
            <w:tcW w:w="52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仿宋_GB2312" w:cs="仿宋_GB2312"/>
                <w:color w:val="000000"/>
                <w:sz w:val="24"/>
                <w:szCs w:val="24"/>
              </w:rPr>
            </w:pPr>
            <w:r>
              <w:rPr>
                <w:rFonts w:hint="eastAsia" w:ascii="仿宋_GB2312" w:cs="仿宋_GB2312"/>
                <w:color w:val="000000"/>
                <w:sz w:val="24"/>
                <w:szCs w:val="24"/>
              </w:rPr>
              <w:t>…</w:t>
            </w: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4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7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11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60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52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69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c>
          <w:tcPr>
            <w:tcW w:w="1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_GB2312" w:cs="仿宋_GB2312"/>
                <w:color w:val="000000"/>
                <w:sz w:val="24"/>
                <w:szCs w:val="24"/>
              </w:rPr>
            </w:pPr>
          </w:p>
        </w:tc>
      </w:tr>
      <w:tr>
        <w:tblPrEx>
          <w:tblCellMar>
            <w:top w:w="0" w:type="dxa"/>
            <w:left w:w="0" w:type="dxa"/>
            <w:bottom w:w="0" w:type="dxa"/>
            <w:right w:w="0" w:type="dxa"/>
          </w:tblCellMar>
        </w:tblPrEx>
        <w:trPr>
          <w:trHeight w:val="555" w:hRule="atLeast"/>
        </w:trPr>
        <w:tc>
          <w:tcPr>
            <w:tcW w:w="15351" w:type="dxa"/>
            <w:gridSpan w:val="18"/>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仿宋_GB2312" w:cs="仿宋_GB2312"/>
                <w:color w:val="000000"/>
                <w:sz w:val="24"/>
                <w:szCs w:val="24"/>
              </w:rPr>
            </w:pPr>
            <w:r>
              <w:rPr>
                <w:rFonts w:hint="eastAsia" w:ascii="仿宋_GB2312" w:cs="仿宋_GB2312"/>
                <w:color w:val="000000"/>
                <w:sz w:val="24"/>
                <w:szCs w:val="24"/>
              </w:rPr>
              <w:t>说明：1.同一岗位多次变更的，请按时间顺序分栏填写；2.施工监理期内所有监理人员（包括已变更和中途退场人员）都应填报。3.部监理工程师应通过交通运输部从业登记系统登记在本单位，其他监理人员的从业登记情况指在浙江省交通运输厅监理市场诚信信息系统的登记情况。</w:t>
            </w:r>
          </w:p>
        </w:tc>
      </w:tr>
    </w:tbl>
    <w:p>
      <w:pPr>
        <w:widowControl/>
        <w:jc w:val="left"/>
        <w:rPr>
          <w:rFonts w:hint="eastAsia" w:ascii="方正小标宋简体" w:hAnsi="宋体" w:eastAsia="方正小标宋简体" w:cs="宋体"/>
          <w:kern w:val="0"/>
          <w:sz w:val="40"/>
          <w:szCs w:val="40"/>
        </w:rPr>
      </w:pPr>
      <w:r>
        <w:rPr>
          <w:rFonts w:hint="eastAsia" w:ascii="黑体" w:hAnsi="黑体" w:eastAsia="黑体" w:cs="宋体"/>
          <w:kern w:val="0"/>
          <w:szCs w:val="32"/>
        </w:rPr>
        <w:t>附件4-1</w:t>
      </w:r>
    </w:p>
    <w:p>
      <w:pPr>
        <w:rPr>
          <w:vanish/>
        </w:rPr>
      </w:pPr>
    </w:p>
    <w:tbl>
      <w:tblPr>
        <w:tblStyle w:val="2"/>
        <w:tblW w:w="15807" w:type="dxa"/>
        <w:tblInd w:w="-1452" w:type="dxa"/>
        <w:tblLayout w:type="autofit"/>
        <w:tblCellMar>
          <w:top w:w="0" w:type="dxa"/>
          <w:left w:w="108" w:type="dxa"/>
          <w:bottom w:w="0" w:type="dxa"/>
          <w:right w:w="108" w:type="dxa"/>
        </w:tblCellMar>
      </w:tblPr>
      <w:tblGrid>
        <w:gridCol w:w="612"/>
        <w:gridCol w:w="1485"/>
        <w:gridCol w:w="1129"/>
        <w:gridCol w:w="1170"/>
        <w:gridCol w:w="1088"/>
        <w:gridCol w:w="988"/>
        <w:gridCol w:w="992"/>
        <w:gridCol w:w="1418"/>
        <w:gridCol w:w="992"/>
        <w:gridCol w:w="1134"/>
        <w:gridCol w:w="851"/>
        <w:gridCol w:w="1134"/>
        <w:gridCol w:w="992"/>
        <w:gridCol w:w="1822"/>
      </w:tblGrid>
      <w:tr>
        <w:tblPrEx>
          <w:tblCellMar>
            <w:top w:w="0" w:type="dxa"/>
            <w:left w:w="108" w:type="dxa"/>
            <w:bottom w:w="0" w:type="dxa"/>
            <w:right w:w="108" w:type="dxa"/>
          </w:tblCellMar>
        </w:tblPrEx>
        <w:trPr>
          <w:trHeight w:val="690" w:hRule="atLeast"/>
        </w:trPr>
        <w:tc>
          <w:tcPr>
            <w:tcW w:w="15807" w:type="dxa"/>
            <w:gridSpan w:val="14"/>
            <w:tcBorders>
              <w:top w:val="nil"/>
              <w:left w:val="nil"/>
              <w:bottom w:val="nil"/>
              <w:right w:val="nil"/>
            </w:tcBorders>
            <w:noWrap/>
            <w:vAlign w:val="center"/>
          </w:tcPr>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交通运输部2021年度公路工程监理企业信用评价结果明细表</w:t>
            </w:r>
          </w:p>
        </w:tc>
      </w:tr>
      <w:tr>
        <w:tblPrEx>
          <w:tblCellMar>
            <w:top w:w="0" w:type="dxa"/>
            <w:left w:w="108" w:type="dxa"/>
            <w:bottom w:w="0" w:type="dxa"/>
            <w:right w:w="108" w:type="dxa"/>
          </w:tblCellMar>
        </w:tblPrEx>
        <w:trPr>
          <w:trHeight w:val="585" w:hRule="atLeast"/>
        </w:trPr>
        <w:tc>
          <w:tcPr>
            <w:tcW w:w="6472" w:type="dxa"/>
            <w:gridSpan w:val="6"/>
            <w:tcBorders>
              <w:top w:val="nil"/>
              <w:left w:val="nil"/>
              <w:bottom w:val="single" w:color="auto" w:sz="4" w:space="0"/>
              <w:right w:val="nil"/>
            </w:tcBorders>
            <w:noWrap w:val="0"/>
            <w:vAlign w:val="center"/>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市交通运输主管部门或港口管理部门：（盖章）</w:t>
            </w:r>
          </w:p>
        </w:tc>
        <w:tc>
          <w:tcPr>
            <w:tcW w:w="992" w:type="dxa"/>
            <w:tcBorders>
              <w:top w:val="nil"/>
              <w:left w:val="nil"/>
              <w:bottom w:val="nil"/>
              <w:right w:val="nil"/>
            </w:tcBorders>
            <w:noWrap/>
            <w:vAlign w:val="center"/>
          </w:tcPr>
          <w:p>
            <w:pPr>
              <w:widowControl/>
              <w:jc w:val="center"/>
              <w:rPr>
                <w:rFonts w:hint="eastAsia" w:ascii="仿宋_GB2312" w:hAnsi="方正仿宋_GBK" w:cs="方正仿宋_GBK"/>
                <w:kern w:val="0"/>
                <w:sz w:val="24"/>
                <w:szCs w:val="24"/>
              </w:rPr>
            </w:pPr>
          </w:p>
        </w:tc>
        <w:tc>
          <w:tcPr>
            <w:tcW w:w="1418"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99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3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851"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13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99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82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1110" w:hRule="atLeast"/>
        </w:trPr>
        <w:tc>
          <w:tcPr>
            <w:tcW w:w="61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序号</w:t>
            </w:r>
          </w:p>
        </w:tc>
        <w:tc>
          <w:tcPr>
            <w:tcW w:w="1485"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企业名称</w:t>
            </w:r>
          </w:p>
        </w:tc>
        <w:tc>
          <w:tcPr>
            <w:tcW w:w="1129"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资质许可等级</w:t>
            </w:r>
          </w:p>
        </w:tc>
        <w:tc>
          <w:tcPr>
            <w:tcW w:w="117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工程项目名称</w:t>
            </w:r>
          </w:p>
        </w:tc>
        <w:tc>
          <w:tcPr>
            <w:tcW w:w="1088"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项目建设进度情况</w:t>
            </w:r>
          </w:p>
        </w:tc>
        <w:tc>
          <w:tcPr>
            <w:tcW w:w="988"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合同段  名称</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监理合同额（万元）</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失信行为代码(JJX101***)</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失信行为</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信用等级或扣分标准</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实际扣分（分）</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情况说明</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采信依据</w:t>
            </w:r>
          </w:p>
        </w:tc>
        <w:tc>
          <w:tcPr>
            <w:tcW w:w="182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企业在该合同(段)的信用评分（分）</w:t>
            </w:r>
          </w:p>
        </w:tc>
      </w:tr>
      <w:tr>
        <w:tblPrEx>
          <w:tblCellMar>
            <w:top w:w="0" w:type="dxa"/>
            <w:left w:w="108" w:type="dxa"/>
            <w:bottom w:w="0" w:type="dxa"/>
            <w:right w:w="108" w:type="dxa"/>
          </w:tblCellMar>
        </w:tblPrEx>
        <w:trPr>
          <w:trHeight w:val="408" w:hRule="atLeast"/>
        </w:trPr>
        <w:tc>
          <w:tcPr>
            <w:tcW w:w="61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1</w:t>
            </w:r>
          </w:p>
        </w:tc>
        <w:tc>
          <w:tcPr>
            <w:tcW w:w="148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29"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7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08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8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82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trHeight w:val="377" w:hRule="atLeast"/>
        </w:trPr>
        <w:tc>
          <w:tcPr>
            <w:tcW w:w="61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2</w:t>
            </w:r>
          </w:p>
        </w:tc>
        <w:tc>
          <w:tcPr>
            <w:tcW w:w="148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29"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7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08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8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82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trHeight w:val="373" w:hRule="atLeast"/>
        </w:trPr>
        <w:tc>
          <w:tcPr>
            <w:tcW w:w="61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3</w:t>
            </w:r>
          </w:p>
        </w:tc>
        <w:tc>
          <w:tcPr>
            <w:tcW w:w="148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29"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7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08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8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82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trHeight w:val="383" w:hRule="atLeast"/>
        </w:trPr>
        <w:tc>
          <w:tcPr>
            <w:tcW w:w="61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4</w:t>
            </w:r>
          </w:p>
        </w:tc>
        <w:tc>
          <w:tcPr>
            <w:tcW w:w="148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29"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7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08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8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82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trHeight w:val="390" w:hRule="atLeast"/>
        </w:trPr>
        <w:tc>
          <w:tcPr>
            <w:tcW w:w="2097" w:type="dxa"/>
            <w:gridSpan w:val="2"/>
            <w:tcBorders>
              <w:top w:val="single" w:color="auto" w:sz="4" w:space="0"/>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信用评价结果填报人：</w:t>
            </w:r>
          </w:p>
        </w:tc>
        <w:tc>
          <w:tcPr>
            <w:tcW w:w="1129" w:type="dxa"/>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70" w:type="dxa"/>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4486" w:type="dxa"/>
            <w:gridSpan w:val="4"/>
            <w:tcBorders>
              <w:top w:val="single" w:color="auto" w:sz="4" w:space="0"/>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联系电话：</w:t>
            </w:r>
          </w:p>
        </w:tc>
        <w:tc>
          <w:tcPr>
            <w:tcW w:w="992" w:type="dxa"/>
            <w:tcBorders>
              <w:top w:val="nil"/>
              <w:left w:val="nil"/>
              <w:bottom w:val="nil"/>
              <w:right w:val="nil"/>
            </w:tcBorders>
            <w:noWrap/>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nil"/>
              <w:right w:val="nil"/>
            </w:tcBorders>
            <w:noWrap/>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4799" w:type="dxa"/>
            <w:gridSpan w:val="4"/>
            <w:tcBorders>
              <w:top w:val="single" w:color="auto" w:sz="4" w:space="0"/>
              <w:left w:val="nil"/>
              <w:bottom w:val="nil"/>
              <w:right w:val="nil"/>
            </w:tcBorders>
            <w:noWrap/>
            <w:vAlign w:val="center"/>
          </w:tcPr>
          <w:p>
            <w:pPr>
              <w:widowControl/>
              <w:spacing w:line="280" w:lineRule="exact"/>
              <w:jc w:val="right"/>
              <w:rPr>
                <w:rFonts w:hint="eastAsia" w:ascii="仿宋_GB2312" w:hAnsi="方正仿宋_GBK" w:cs="方正仿宋_GBK"/>
                <w:kern w:val="0"/>
                <w:sz w:val="20"/>
              </w:rPr>
            </w:pPr>
            <w:r>
              <w:rPr>
                <w:rFonts w:hint="eastAsia" w:ascii="仿宋_GB2312" w:hAnsi="方正仿宋_GBK" w:cs="方正仿宋_GBK"/>
                <w:kern w:val="0"/>
                <w:sz w:val="20"/>
              </w:rPr>
              <w:t>报出日期：    年  月   日</w:t>
            </w:r>
          </w:p>
        </w:tc>
      </w:tr>
      <w:tr>
        <w:tblPrEx>
          <w:tblCellMar>
            <w:top w:w="0" w:type="dxa"/>
            <w:left w:w="108" w:type="dxa"/>
            <w:bottom w:w="0" w:type="dxa"/>
            <w:right w:w="108" w:type="dxa"/>
          </w:tblCellMar>
        </w:tblPrEx>
        <w:trPr>
          <w:trHeight w:val="435" w:hRule="atLeast"/>
        </w:trPr>
        <w:tc>
          <w:tcPr>
            <w:tcW w:w="15807" w:type="dxa"/>
            <w:gridSpan w:val="14"/>
            <w:tcBorders>
              <w:top w:val="nil"/>
              <w:left w:val="nil"/>
              <w:bottom w:val="nil"/>
              <w:right w:val="nil"/>
            </w:tcBorders>
            <w:noWrap/>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填表要求：1.“企业名称”：填写监理企业的全称，应与其资质证书上的名称一致。</w:t>
            </w:r>
          </w:p>
        </w:tc>
      </w:tr>
      <w:tr>
        <w:tblPrEx>
          <w:tblCellMar>
            <w:top w:w="0" w:type="dxa"/>
            <w:left w:w="108" w:type="dxa"/>
            <w:bottom w:w="0" w:type="dxa"/>
            <w:right w:w="108" w:type="dxa"/>
          </w:tblCellMar>
        </w:tblPrEx>
        <w:trPr>
          <w:trHeight w:val="360" w:hRule="atLeast"/>
        </w:trPr>
        <w:tc>
          <w:tcPr>
            <w:tcW w:w="15807" w:type="dxa"/>
            <w:gridSpan w:val="14"/>
            <w:tcBorders>
              <w:top w:val="nil"/>
              <w:left w:val="nil"/>
              <w:bottom w:val="nil"/>
              <w:right w:val="nil"/>
            </w:tcBorders>
            <w:noWrap/>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2.“项目建设进度情况”：根据项目当年的建设情况，填写“在建”或“交工”。</w:t>
            </w:r>
          </w:p>
        </w:tc>
      </w:tr>
      <w:tr>
        <w:tblPrEx>
          <w:tblCellMar>
            <w:top w:w="0" w:type="dxa"/>
            <w:left w:w="108" w:type="dxa"/>
            <w:bottom w:w="0" w:type="dxa"/>
            <w:right w:w="108" w:type="dxa"/>
          </w:tblCellMar>
        </w:tblPrEx>
        <w:trPr>
          <w:trHeight w:val="360" w:hRule="atLeast"/>
        </w:trPr>
        <w:tc>
          <w:tcPr>
            <w:tcW w:w="15807" w:type="dxa"/>
            <w:gridSpan w:val="14"/>
            <w:tcBorders>
              <w:top w:val="nil"/>
              <w:left w:val="nil"/>
              <w:bottom w:val="nil"/>
              <w:right w:val="nil"/>
            </w:tcBorders>
            <w:noWrap/>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3. “失信行为代码”：填写失信代码后四位数字；若无失信行为，填写“无”；多项失信行为，一个失信行为填写一行。</w:t>
            </w:r>
          </w:p>
        </w:tc>
      </w:tr>
      <w:tr>
        <w:tblPrEx>
          <w:tblCellMar>
            <w:top w:w="0" w:type="dxa"/>
            <w:left w:w="108" w:type="dxa"/>
            <w:bottom w:w="0" w:type="dxa"/>
            <w:right w:w="108" w:type="dxa"/>
          </w:tblCellMar>
        </w:tblPrEx>
        <w:trPr>
          <w:trHeight w:val="360" w:hRule="atLeast"/>
        </w:trPr>
        <w:tc>
          <w:tcPr>
            <w:tcW w:w="15807" w:type="dxa"/>
            <w:gridSpan w:val="14"/>
            <w:tcBorders>
              <w:top w:val="nil"/>
              <w:left w:val="nil"/>
              <w:bottom w:val="nil"/>
              <w:right w:val="nil"/>
            </w:tcBorders>
            <w:noWrap/>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4.“失信行为”与“扣分标准”：根据监理企业信用评价标准填写；多项失信行为的，分别对应填写，一个失信行为一行。</w:t>
            </w:r>
          </w:p>
        </w:tc>
      </w:tr>
      <w:tr>
        <w:tblPrEx>
          <w:tblCellMar>
            <w:top w:w="0" w:type="dxa"/>
            <w:left w:w="108" w:type="dxa"/>
            <w:bottom w:w="0" w:type="dxa"/>
            <w:right w:w="108" w:type="dxa"/>
          </w:tblCellMar>
        </w:tblPrEx>
        <w:trPr>
          <w:trHeight w:val="360" w:hRule="atLeast"/>
        </w:trPr>
        <w:tc>
          <w:tcPr>
            <w:tcW w:w="15807" w:type="dxa"/>
            <w:gridSpan w:val="14"/>
            <w:tcBorders>
              <w:top w:val="nil"/>
              <w:left w:val="nil"/>
              <w:bottom w:val="nil"/>
              <w:right w:val="nil"/>
            </w:tcBorders>
            <w:noWrap/>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5.“情况说明”：对失信行为的次数和扣分情况作具体说明。</w:t>
            </w:r>
          </w:p>
        </w:tc>
      </w:tr>
      <w:tr>
        <w:tblPrEx>
          <w:tblCellMar>
            <w:top w:w="0" w:type="dxa"/>
            <w:left w:w="108" w:type="dxa"/>
            <w:bottom w:w="0" w:type="dxa"/>
            <w:right w:w="108" w:type="dxa"/>
          </w:tblCellMar>
        </w:tblPrEx>
        <w:trPr>
          <w:trHeight w:val="360" w:hRule="atLeast"/>
        </w:trPr>
        <w:tc>
          <w:tcPr>
            <w:tcW w:w="15807" w:type="dxa"/>
            <w:gridSpan w:val="14"/>
            <w:tcBorders>
              <w:top w:val="nil"/>
              <w:left w:val="nil"/>
              <w:bottom w:val="nil"/>
              <w:right w:val="nil"/>
            </w:tcBorders>
            <w:noWrap/>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6.“采信依据”：填写采信文件的发出机关、文号及名称。</w:t>
            </w:r>
          </w:p>
        </w:tc>
      </w:tr>
    </w:tbl>
    <w:p>
      <w:pPr>
        <w:spacing w:line="20" w:lineRule="atLeast"/>
        <w:jc w:val="left"/>
        <w:rPr>
          <w:rFonts w:hint="eastAsia"/>
          <w:sz w:val="28"/>
          <w:szCs w:val="28"/>
        </w:rPr>
      </w:pPr>
    </w:p>
    <w:p>
      <w:pPr>
        <w:spacing w:line="20" w:lineRule="atLeast"/>
        <w:jc w:val="left"/>
        <w:rPr>
          <w:rFonts w:hint="eastAsia"/>
          <w:sz w:val="28"/>
          <w:szCs w:val="28"/>
        </w:rPr>
      </w:pPr>
    </w:p>
    <w:tbl>
      <w:tblPr>
        <w:tblStyle w:val="2"/>
        <w:tblW w:w="15474" w:type="dxa"/>
        <w:tblInd w:w="-993" w:type="dxa"/>
        <w:tblLayout w:type="autofit"/>
        <w:tblCellMar>
          <w:top w:w="0" w:type="dxa"/>
          <w:left w:w="108" w:type="dxa"/>
          <w:bottom w:w="0" w:type="dxa"/>
          <w:right w:w="108" w:type="dxa"/>
        </w:tblCellMar>
      </w:tblPr>
      <w:tblGrid>
        <w:gridCol w:w="648"/>
        <w:gridCol w:w="1430"/>
        <w:gridCol w:w="977"/>
        <w:gridCol w:w="1156"/>
        <w:gridCol w:w="1076"/>
        <w:gridCol w:w="977"/>
        <w:gridCol w:w="1134"/>
        <w:gridCol w:w="1418"/>
        <w:gridCol w:w="992"/>
        <w:gridCol w:w="992"/>
        <w:gridCol w:w="851"/>
        <w:gridCol w:w="992"/>
        <w:gridCol w:w="992"/>
        <w:gridCol w:w="1839"/>
      </w:tblGrid>
      <w:tr>
        <w:tblPrEx>
          <w:tblCellMar>
            <w:top w:w="0" w:type="dxa"/>
            <w:left w:w="108" w:type="dxa"/>
            <w:bottom w:w="0" w:type="dxa"/>
            <w:right w:w="108" w:type="dxa"/>
          </w:tblCellMar>
        </w:tblPrEx>
        <w:trPr>
          <w:trHeight w:val="690" w:hRule="atLeast"/>
        </w:trPr>
        <w:tc>
          <w:tcPr>
            <w:tcW w:w="15474" w:type="dxa"/>
            <w:gridSpan w:val="14"/>
            <w:tcBorders>
              <w:top w:val="nil"/>
              <w:left w:val="nil"/>
              <w:bottom w:val="nil"/>
              <w:right w:val="nil"/>
            </w:tcBorders>
            <w:noWrap/>
            <w:vAlign w:val="center"/>
          </w:tcPr>
          <w:p>
            <w:pPr>
              <w:widowControl/>
              <w:ind w:firstLine="1099" w:firstLineChars="350"/>
              <w:rPr>
                <w:rFonts w:hint="eastAsia" w:ascii="方正小标宋简体" w:hAnsi="宋体" w:eastAsia="方正小标宋简体" w:cs="宋体"/>
                <w:kern w:val="0"/>
                <w:sz w:val="40"/>
                <w:szCs w:val="40"/>
              </w:rPr>
            </w:pPr>
            <w:r>
              <w:rPr>
                <w:rFonts w:hint="eastAsia" w:ascii="黑体" w:hAnsi="黑体" w:eastAsia="黑体" w:cs="宋体"/>
                <w:kern w:val="0"/>
                <w:szCs w:val="32"/>
              </w:rPr>
              <w:t>附件4-2</w:t>
            </w:r>
          </w:p>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交通运输部2021年度水运工程监理企业信用评价结果明细表</w:t>
            </w:r>
          </w:p>
        </w:tc>
      </w:tr>
      <w:tr>
        <w:tblPrEx>
          <w:tblCellMar>
            <w:top w:w="0" w:type="dxa"/>
            <w:left w:w="108" w:type="dxa"/>
            <w:bottom w:w="0" w:type="dxa"/>
            <w:right w:w="108" w:type="dxa"/>
          </w:tblCellMar>
        </w:tblPrEx>
        <w:trPr>
          <w:trHeight w:val="585" w:hRule="atLeast"/>
        </w:trPr>
        <w:tc>
          <w:tcPr>
            <w:tcW w:w="6264" w:type="dxa"/>
            <w:gridSpan w:val="6"/>
            <w:tcBorders>
              <w:top w:val="nil"/>
              <w:left w:val="nil"/>
              <w:bottom w:val="single" w:color="auto" w:sz="4" w:space="0"/>
              <w:right w:val="nil"/>
            </w:tcBorders>
            <w:noWrap w:val="0"/>
            <w:vAlign w:val="center"/>
          </w:tcPr>
          <w:p>
            <w:pPr>
              <w:widowControl/>
              <w:jc w:val="left"/>
              <w:rPr>
                <w:rFonts w:hint="eastAsia" w:ascii="仿宋_GB2312" w:hAnsi="宋体" w:cs="宋体"/>
                <w:kern w:val="0"/>
                <w:sz w:val="20"/>
              </w:rPr>
            </w:pPr>
            <w:r>
              <w:rPr>
                <w:rFonts w:hint="eastAsia" w:ascii="仿宋_GB2312" w:hAnsi="方正仿宋_GBK" w:cs="方正仿宋_GBK"/>
                <w:kern w:val="0"/>
                <w:sz w:val="20"/>
              </w:rPr>
              <w:t>市交通运输主管部门或港口管理部门：（盖章）</w:t>
            </w:r>
          </w:p>
        </w:tc>
        <w:tc>
          <w:tcPr>
            <w:tcW w:w="1134"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418"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99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99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851"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99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992"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c>
          <w:tcPr>
            <w:tcW w:w="1839" w:type="dxa"/>
            <w:tcBorders>
              <w:top w:val="nil"/>
              <w:left w:val="nil"/>
              <w:bottom w:val="nil"/>
              <w:right w:val="nil"/>
            </w:tcBorders>
            <w:noWrap/>
            <w:vAlign w:val="center"/>
          </w:tcPr>
          <w:p>
            <w:pPr>
              <w:widowControl/>
              <w:jc w:val="center"/>
              <w:rPr>
                <w:rFonts w:hint="eastAsia" w:ascii="仿宋_GB2312" w:hAnsi="宋体" w:cs="宋体"/>
                <w:kern w:val="0"/>
                <w:sz w:val="24"/>
                <w:szCs w:val="24"/>
              </w:rPr>
            </w:pPr>
          </w:p>
        </w:tc>
      </w:tr>
      <w:tr>
        <w:tblPrEx>
          <w:tblCellMar>
            <w:top w:w="0" w:type="dxa"/>
            <w:left w:w="108" w:type="dxa"/>
            <w:bottom w:w="0" w:type="dxa"/>
            <w:right w:w="108" w:type="dxa"/>
          </w:tblCellMar>
        </w:tblPrEx>
        <w:trPr>
          <w:trHeight w:val="1110" w:hRule="atLeast"/>
        </w:trPr>
        <w:tc>
          <w:tcPr>
            <w:tcW w:w="6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序号</w:t>
            </w:r>
          </w:p>
        </w:tc>
        <w:tc>
          <w:tcPr>
            <w:tcW w:w="143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企业名称</w:t>
            </w:r>
          </w:p>
        </w:tc>
        <w:tc>
          <w:tcPr>
            <w:tcW w:w="977"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资质许可等级</w:t>
            </w:r>
          </w:p>
        </w:tc>
        <w:tc>
          <w:tcPr>
            <w:tcW w:w="1156"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工程项目名称</w:t>
            </w:r>
          </w:p>
        </w:tc>
        <w:tc>
          <w:tcPr>
            <w:tcW w:w="1076"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项目建设进度情况</w:t>
            </w:r>
          </w:p>
        </w:tc>
        <w:tc>
          <w:tcPr>
            <w:tcW w:w="977"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合同段  名称</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监理合同额（万元）</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失信行为代码(JJX101***)</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失信行为</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信用等级或扣分标准</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实际扣分（分）</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情况说明</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采信依据</w:t>
            </w:r>
          </w:p>
        </w:tc>
        <w:tc>
          <w:tcPr>
            <w:tcW w:w="183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企业在该合同(段)的信用评分（分）</w:t>
            </w:r>
          </w:p>
        </w:tc>
      </w:tr>
      <w:tr>
        <w:tblPrEx>
          <w:tblCellMar>
            <w:top w:w="0" w:type="dxa"/>
            <w:left w:w="108" w:type="dxa"/>
            <w:bottom w:w="0" w:type="dxa"/>
            <w:right w:w="108" w:type="dxa"/>
          </w:tblCellMar>
        </w:tblPrEx>
        <w:trPr>
          <w:trHeight w:val="724" w:hRule="atLeast"/>
        </w:trPr>
        <w:tc>
          <w:tcPr>
            <w:tcW w:w="6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1</w:t>
            </w:r>
          </w:p>
        </w:tc>
        <w:tc>
          <w:tcPr>
            <w:tcW w:w="143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7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5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07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7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trHeight w:val="706" w:hRule="atLeast"/>
        </w:trPr>
        <w:tc>
          <w:tcPr>
            <w:tcW w:w="6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2</w:t>
            </w:r>
          </w:p>
        </w:tc>
        <w:tc>
          <w:tcPr>
            <w:tcW w:w="143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7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5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07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7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trHeight w:val="688" w:hRule="atLeast"/>
        </w:trPr>
        <w:tc>
          <w:tcPr>
            <w:tcW w:w="6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3</w:t>
            </w:r>
          </w:p>
        </w:tc>
        <w:tc>
          <w:tcPr>
            <w:tcW w:w="143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7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5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07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7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trHeight w:val="698" w:hRule="atLeast"/>
        </w:trPr>
        <w:tc>
          <w:tcPr>
            <w:tcW w:w="6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4</w:t>
            </w:r>
          </w:p>
        </w:tc>
        <w:tc>
          <w:tcPr>
            <w:tcW w:w="143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7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5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07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7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41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839"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trHeight w:val="390" w:hRule="atLeast"/>
        </w:trPr>
        <w:tc>
          <w:tcPr>
            <w:tcW w:w="2078" w:type="dxa"/>
            <w:gridSpan w:val="2"/>
            <w:tcBorders>
              <w:top w:val="single" w:color="auto" w:sz="4" w:space="0"/>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信用评价结果填报人：</w:t>
            </w:r>
          </w:p>
        </w:tc>
        <w:tc>
          <w:tcPr>
            <w:tcW w:w="977" w:type="dxa"/>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56" w:type="dxa"/>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4605" w:type="dxa"/>
            <w:gridSpan w:val="4"/>
            <w:tcBorders>
              <w:top w:val="single" w:color="auto" w:sz="4" w:space="0"/>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联系电话：</w:t>
            </w:r>
          </w:p>
        </w:tc>
        <w:tc>
          <w:tcPr>
            <w:tcW w:w="992" w:type="dxa"/>
            <w:tcBorders>
              <w:top w:val="nil"/>
              <w:left w:val="nil"/>
              <w:bottom w:val="nil"/>
              <w:right w:val="nil"/>
            </w:tcBorders>
            <w:noWrap/>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nil"/>
              <w:right w:val="nil"/>
            </w:tcBorders>
            <w:noWrap/>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w:t>
            </w:r>
          </w:p>
        </w:tc>
        <w:tc>
          <w:tcPr>
            <w:tcW w:w="4674" w:type="dxa"/>
            <w:gridSpan w:val="4"/>
            <w:tcBorders>
              <w:top w:val="single" w:color="auto" w:sz="4" w:space="0"/>
              <w:left w:val="nil"/>
              <w:bottom w:val="nil"/>
              <w:right w:val="nil"/>
            </w:tcBorders>
            <w:noWrap/>
            <w:vAlign w:val="center"/>
          </w:tcPr>
          <w:p>
            <w:pPr>
              <w:widowControl/>
              <w:spacing w:line="280" w:lineRule="exact"/>
              <w:jc w:val="right"/>
              <w:rPr>
                <w:rFonts w:hint="eastAsia" w:ascii="仿宋_GB2312" w:hAnsi="方正仿宋_GBK" w:cs="方正仿宋_GBK"/>
                <w:kern w:val="0"/>
                <w:sz w:val="20"/>
              </w:rPr>
            </w:pPr>
            <w:r>
              <w:rPr>
                <w:rFonts w:hint="eastAsia" w:ascii="仿宋_GB2312" w:hAnsi="方正仿宋_GBK" w:cs="方正仿宋_GBK"/>
                <w:kern w:val="0"/>
                <w:sz w:val="20"/>
              </w:rPr>
              <w:t>报出日期：    年  月   日</w:t>
            </w:r>
          </w:p>
        </w:tc>
      </w:tr>
      <w:tr>
        <w:tblPrEx>
          <w:tblCellMar>
            <w:top w:w="0" w:type="dxa"/>
            <w:left w:w="108" w:type="dxa"/>
            <w:bottom w:w="0" w:type="dxa"/>
            <w:right w:w="108" w:type="dxa"/>
          </w:tblCellMar>
        </w:tblPrEx>
        <w:trPr>
          <w:trHeight w:val="435" w:hRule="atLeast"/>
        </w:trPr>
        <w:tc>
          <w:tcPr>
            <w:tcW w:w="15474" w:type="dxa"/>
            <w:gridSpan w:val="14"/>
            <w:tcBorders>
              <w:top w:val="nil"/>
              <w:left w:val="nil"/>
              <w:bottom w:val="nil"/>
              <w:right w:val="nil"/>
            </w:tcBorders>
            <w:noWrap/>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填表要求：1.“企业名称”：填写监理企业的全称，应与其资质证书上的名称一致。</w:t>
            </w:r>
          </w:p>
        </w:tc>
      </w:tr>
      <w:tr>
        <w:tblPrEx>
          <w:tblCellMar>
            <w:top w:w="0" w:type="dxa"/>
            <w:left w:w="108" w:type="dxa"/>
            <w:bottom w:w="0" w:type="dxa"/>
            <w:right w:w="108" w:type="dxa"/>
          </w:tblCellMar>
        </w:tblPrEx>
        <w:trPr>
          <w:trHeight w:val="360" w:hRule="atLeast"/>
        </w:trPr>
        <w:tc>
          <w:tcPr>
            <w:tcW w:w="15474" w:type="dxa"/>
            <w:gridSpan w:val="14"/>
            <w:tcBorders>
              <w:top w:val="nil"/>
              <w:left w:val="nil"/>
              <w:bottom w:val="nil"/>
              <w:right w:val="nil"/>
            </w:tcBorders>
            <w:noWrap/>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2.“项目建设进度情况”：根据项目当年的建设情况，填写“在建”或“交工”。</w:t>
            </w:r>
          </w:p>
        </w:tc>
      </w:tr>
      <w:tr>
        <w:tblPrEx>
          <w:tblCellMar>
            <w:top w:w="0" w:type="dxa"/>
            <w:left w:w="108" w:type="dxa"/>
            <w:bottom w:w="0" w:type="dxa"/>
            <w:right w:w="108" w:type="dxa"/>
          </w:tblCellMar>
        </w:tblPrEx>
        <w:trPr>
          <w:trHeight w:val="360" w:hRule="atLeast"/>
        </w:trPr>
        <w:tc>
          <w:tcPr>
            <w:tcW w:w="15474" w:type="dxa"/>
            <w:gridSpan w:val="14"/>
            <w:tcBorders>
              <w:top w:val="nil"/>
              <w:left w:val="nil"/>
              <w:bottom w:val="nil"/>
              <w:right w:val="nil"/>
            </w:tcBorders>
            <w:noWrap/>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3. “失信行为代码”：填写失信代码后四位数字；若无失信行为，填写“无”；多项失信行为，一个失信行为填写一行。</w:t>
            </w:r>
          </w:p>
        </w:tc>
      </w:tr>
      <w:tr>
        <w:tblPrEx>
          <w:tblCellMar>
            <w:top w:w="0" w:type="dxa"/>
            <w:left w:w="108" w:type="dxa"/>
            <w:bottom w:w="0" w:type="dxa"/>
            <w:right w:w="108" w:type="dxa"/>
          </w:tblCellMar>
        </w:tblPrEx>
        <w:trPr>
          <w:trHeight w:val="360" w:hRule="atLeast"/>
        </w:trPr>
        <w:tc>
          <w:tcPr>
            <w:tcW w:w="15474" w:type="dxa"/>
            <w:gridSpan w:val="14"/>
            <w:tcBorders>
              <w:top w:val="nil"/>
              <w:left w:val="nil"/>
              <w:bottom w:val="nil"/>
              <w:right w:val="nil"/>
            </w:tcBorders>
            <w:noWrap/>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4.“失信行为”与“扣分标准”：根据监理企业信用评价标准填写；多项失信行为的，分别对应填写，一个失信行为一行。</w:t>
            </w:r>
          </w:p>
        </w:tc>
      </w:tr>
      <w:tr>
        <w:tblPrEx>
          <w:tblCellMar>
            <w:top w:w="0" w:type="dxa"/>
            <w:left w:w="108" w:type="dxa"/>
            <w:bottom w:w="0" w:type="dxa"/>
            <w:right w:w="108" w:type="dxa"/>
          </w:tblCellMar>
        </w:tblPrEx>
        <w:trPr>
          <w:trHeight w:val="360" w:hRule="atLeast"/>
        </w:trPr>
        <w:tc>
          <w:tcPr>
            <w:tcW w:w="15474" w:type="dxa"/>
            <w:gridSpan w:val="14"/>
            <w:tcBorders>
              <w:top w:val="nil"/>
              <w:left w:val="nil"/>
              <w:bottom w:val="nil"/>
              <w:right w:val="nil"/>
            </w:tcBorders>
            <w:noWrap/>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5.“情况说明”：对失信行为的次数和扣分情况作具体说明。</w:t>
            </w:r>
          </w:p>
        </w:tc>
      </w:tr>
      <w:tr>
        <w:tblPrEx>
          <w:tblCellMar>
            <w:top w:w="0" w:type="dxa"/>
            <w:left w:w="108" w:type="dxa"/>
            <w:bottom w:w="0" w:type="dxa"/>
            <w:right w:w="108" w:type="dxa"/>
          </w:tblCellMar>
        </w:tblPrEx>
        <w:trPr>
          <w:trHeight w:val="360" w:hRule="atLeast"/>
        </w:trPr>
        <w:tc>
          <w:tcPr>
            <w:tcW w:w="15474" w:type="dxa"/>
            <w:gridSpan w:val="14"/>
            <w:tcBorders>
              <w:top w:val="nil"/>
              <w:left w:val="nil"/>
              <w:bottom w:val="nil"/>
              <w:right w:val="nil"/>
            </w:tcBorders>
            <w:noWrap/>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6.“采信依据”：填写采信文件的发出机关、文号及名称。</w:t>
            </w:r>
          </w:p>
        </w:tc>
      </w:tr>
      <w:tr>
        <w:tblPrEx>
          <w:tblCellMar>
            <w:top w:w="0" w:type="dxa"/>
            <w:left w:w="108" w:type="dxa"/>
            <w:bottom w:w="0" w:type="dxa"/>
            <w:right w:w="108" w:type="dxa"/>
          </w:tblCellMar>
        </w:tblPrEx>
        <w:trPr>
          <w:trHeight w:val="360" w:hRule="atLeast"/>
        </w:trPr>
        <w:tc>
          <w:tcPr>
            <w:tcW w:w="15474" w:type="dxa"/>
            <w:gridSpan w:val="14"/>
            <w:tcBorders>
              <w:top w:val="nil"/>
              <w:left w:val="nil"/>
              <w:bottom w:val="nil"/>
              <w:right w:val="nil"/>
            </w:tcBorders>
            <w:noWrap/>
            <w:vAlign w:val="center"/>
          </w:tcPr>
          <w:p>
            <w:pPr>
              <w:widowControl/>
              <w:spacing w:line="280" w:lineRule="exact"/>
              <w:jc w:val="left"/>
              <w:rPr>
                <w:rFonts w:hint="eastAsia" w:ascii="仿宋_GB2312" w:hAnsi="方正仿宋_GBK" w:cs="方正仿宋_GBK"/>
                <w:kern w:val="0"/>
                <w:sz w:val="20"/>
              </w:rPr>
            </w:pPr>
          </w:p>
        </w:tc>
      </w:tr>
    </w:tbl>
    <w:p>
      <w:pPr>
        <w:spacing w:line="20" w:lineRule="atLeast"/>
        <w:jc w:val="left"/>
        <w:rPr>
          <w:rFonts w:hint="eastAsia"/>
          <w:sz w:val="28"/>
          <w:szCs w:val="28"/>
        </w:rPr>
      </w:pPr>
    </w:p>
    <w:tbl>
      <w:tblPr>
        <w:tblStyle w:val="2"/>
        <w:tblW w:w="15630" w:type="dxa"/>
        <w:tblInd w:w="-1215" w:type="dxa"/>
        <w:tblLayout w:type="fixed"/>
        <w:tblCellMar>
          <w:top w:w="0" w:type="dxa"/>
          <w:left w:w="108" w:type="dxa"/>
          <w:bottom w:w="0" w:type="dxa"/>
          <w:right w:w="108" w:type="dxa"/>
        </w:tblCellMar>
      </w:tblPr>
      <w:tblGrid>
        <w:gridCol w:w="465"/>
        <w:gridCol w:w="900"/>
        <w:gridCol w:w="1320"/>
        <w:gridCol w:w="750"/>
        <w:gridCol w:w="1080"/>
        <w:gridCol w:w="1185"/>
        <w:gridCol w:w="1095"/>
        <w:gridCol w:w="1590"/>
        <w:gridCol w:w="615"/>
        <w:gridCol w:w="1440"/>
        <w:gridCol w:w="1035"/>
        <w:gridCol w:w="780"/>
        <w:gridCol w:w="1110"/>
        <w:gridCol w:w="1155"/>
        <w:gridCol w:w="1110"/>
      </w:tblGrid>
      <w:tr>
        <w:tblPrEx>
          <w:tblCellMar>
            <w:top w:w="0" w:type="dxa"/>
            <w:left w:w="108" w:type="dxa"/>
            <w:bottom w:w="0" w:type="dxa"/>
            <w:right w:w="108" w:type="dxa"/>
          </w:tblCellMar>
        </w:tblPrEx>
        <w:trPr>
          <w:trHeight w:val="570" w:hRule="atLeast"/>
        </w:trPr>
        <w:tc>
          <w:tcPr>
            <w:tcW w:w="15630" w:type="dxa"/>
            <w:gridSpan w:val="15"/>
            <w:tcBorders>
              <w:top w:val="nil"/>
              <w:left w:val="nil"/>
              <w:bottom w:val="nil"/>
              <w:right w:val="nil"/>
            </w:tcBorders>
            <w:noWrap/>
            <w:vAlign w:val="center"/>
          </w:tcPr>
          <w:p>
            <w:pPr>
              <w:widowControl/>
              <w:ind w:firstLine="1256" w:firstLineChars="400"/>
              <w:rPr>
                <w:rFonts w:hint="eastAsia" w:ascii="黑体" w:hAnsi="黑体" w:eastAsia="黑体" w:cs="宋体"/>
                <w:kern w:val="0"/>
                <w:szCs w:val="32"/>
              </w:rPr>
            </w:pPr>
            <w:r>
              <w:rPr>
                <w:rFonts w:hint="eastAsia" w:ascii="黑体" w:hAnsi="黑体" w:eastAsia="黑体" w:cs="宋体"/>
                <w:kern w:val="0"/>
                <w:szCs w:val="32"/>
              </w:rPr>
              <w:t>附件5-1</w:t>
            </w:r>
          </w:p>
          <w:p>
            <w:pPr>
              <w:widowControl/>
              <w:ind w:firstLine="985" w:firstLineChars="250"/>
              <w:rPr>
                <w:rFonts w:hint="eastAsia" w:ascii="方正小标宋简体" w:hAnsi="宋体" w:eastAsia="方正小标宋简体" w:cs="宋体"/>
                <w:kern w:val="0"/>
                <w:sz w:val="40"/>
                <w:szCs w:val="40"/>
              </w:rPr>
            </w:pPr>
          </w:p>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交通运输部2021年度公路工程监理工程师信用评价结果明细表</w:t>
            </w:r>
          </w:p>
        </w:tc>
      </w:tr>
      <w:tr>
        <w:tblPrEx>
          <w:tblCellMar>
            <w:top w:w="0" w:type="dxa"/>
            <w:left w:w="108" w:type="dxa"/>
            <w:bottom w:w="0" w:type="dxa"/>
            <w:right w:w="108" w:type="dxa"/>
          </w:tblCellMar>
        </w:tblPrEx>
        <w:trPr>
          <w:trHeight w:val="435" w:hRule="atLeast"/>
        </w:trPr>
        <w:tc>
          <w:tcPr>
            <w:tcW w:w="9000" w:type="dxa"/>
            <w:gridSpan w:val="9"/>
            <w:tcBorders>
              <w:top w:val="nil"/>
              <w:left w:val="nil"/>
              <w:bottom w:val="single" w:color="auto" w:sz="4" w:space="0"/>
              <w:right w:val="nil"/>
            </w:tcBorders>
            <w:noWrap/>
            <w:vAlign w:val="center"/>
          </w:tcPr>
          <w:p>
            <w:pPr>
              <w:widowControl/>
              <w:jc w:val="left"/>
              <w:rPr>
                <w:rFonts w:hint="eastAsia" w:ascii="仿宋_GB2312" w:hAnsi="宋体" w:cs="宋体"/>
                <w:kern w:val="0"/>
                <w:sz w:val="20"/>
              </w:rPr>
            </w:pPr>
            <w:r>
              <w:rPr>
                <w:rFonts w:hint="eastAsia" w:ascii="仿宋_GB2312" w:hAnsi="方正仿宋_GBK" w:cs="方正仿宋_GBK"/>
                <w:kern w:val="0"/>
                <w:sz w:val="20"/>
              </w:rPr>
              <w:t>市交通运输主管部门或港口管理部门：（盖章）</w:t>
            </w:r>
          </w:p>
        </w:tc>
        <w:tc>
          <w:tcPr>
            <w:tcW w:w="1440" w:type="dxa"/>
            <w:tcBorders>
              <w:top w:val="nil"/>
              <w:left w:val="nil"/>
              <w:bottom w:val="single" w:color="auto" w:sz="4" w:space="0"/>
              <w:right w:val="nil"/>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035" w:type="dxa"/>
            <w:tcBorders>
              <w:top w:val="nil"/>
              <w:left w:val="nil"/>
              <w:bottom w:val="single" w:color="auto" w:sz="4" w:space="0"/>
              <w:right w:val="nil"/>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780" w:type="dxa"/>
            <w:tcBorders>
              <w:top w:val="nil"/>
              <w:left w:val="nil"/>
              <w:bottom w:val="single" w:color="auto" w:sz="4" w:space="0"/>
              <w:right w:val="nil"/>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110" w:type="dxa"/>
            <w:tcBorders>
              <w:top w:val="nil"/>
              <w:left w:val="nil"/>
              <w:bottom w:val="single" w:color="auto" w:sz="4" w:space="0"/>
              <w:right w:val="nil"/>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155" w:type="dxa"/>
            <w:tcBorders>
              <w:top w:val="nil"/>
              <w:left w:val="nil"/>
              <w:bottom w:val="single" w:color="auto" w:sz="4" w:space="0"/>
              <w:right w:val="nil"/>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110" w:type="dxa"/>
            <w:tcBorders>
              <w:top w:val="nil"/>
              <w:left w:val="nil"/>
              <w:bottom w:val="single" w:color="auto" w:sz="4" w:space="0"/>
              <w:right w:val="nil"/>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780" w:hRule="atLeast"/>
        </w:trPr>
        <w:tc>
          <w:tcPr>
            <w:tcW w:w="46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序号</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姓名</w:t>
            </w:r>
          </w:p>
        </w:tc>
        <w:tc>
          <w:tcPr>
            <w:tcW w:w="132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监理工程师证书编号</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证书专业</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身份证号</w:t>
            </w:r>
          </w:p>
        </w:tc>
        <w:tc>
          <w:tcPr>
            <w:tcW w:w="1185"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所在监理企业名称</w:t>
            </w:r>
          </w:p>
        </w:tc>
        <w:tc>
          <w:tcPr>
            <w:tcW w:w="1095"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工程项目名称</w:t>
            </w:r>
          </w:p>
        </w:tc>
        <w:tc>
          <w:tcPr>
            <w:tcW w:w="159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监理人员在本    监理办从业时间</w:t>
            </w:r>
          </w:p>
        </w:tc>
        <w:tc>
          <w:tcPr>
            <w:tcW w:w="615"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监理岗位</w:t>
            </w:r>
          </w:p>
        </w:tc>
        <w:tc>
          <w:tcPr>
            <w:tcW w:w="144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失信代码（JJX102***）</w:t>
            </w:r>
          </w:p>
        </w:tc>
        <w:tc>
          <w:tcPr>
            <w:tcW w:w="1035"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失信行为</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扣分标准</w:t>
            </w:r>
          </w:p>
        </w:tc>
        <w:tc>
          <w:tcPr>
            <w:tcW w:w="111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实际扣分(分)</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情况说明</w:t>
            </w:r>
          </w:p>
        </w:tc>
        <w:tc>
          <w:tcPr>
            <w:tcW w:w="111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采信依据</w:t>
            </w:r>
          </w:p>
        </w:tc>
      </w:tr>
      <w:tr>
        <w:tblPrEx>
          <w:tblCellMar>
            <w:top w:w="0" w:type="dxa"/>
            <w:left w:w="108" w:type="dxa"/>
            <w:bottom w:w="0" w:type="dxa"/>
            <w:right w:w="108" w:type="dxa"/>
          </w:tblCellMar>
        </w:tblPrEx>
        <w:trPr>
          <w:trHeight w:val="844" w:hRule="atLeast"/>
        </w:trPr>
        <w:tc>
          <w:tcPr>
            <w:tcW w:w="46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1</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32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8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09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9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61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44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03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1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1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trHeight w:val="842" w:hRule="atLeast"/>
        </w:trPr>
        <w:tc>
          <w:tcPr>
            <w:tcW w:w="46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2</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32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8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09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9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61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44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03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1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1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trHeight w:val="982" w:hRule="atLeast"/>
        </w:trPr>
        <w:tc>
          <w:tcPr>
            <w:tcW w:w="46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3</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32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8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09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9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61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44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03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78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1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55"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1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rPr>
          <w:trHeight w:val="390" w:hRule="atLeast"/>
        </w:trPr>
        <w:tc>
          <w:tcPr>
            <w:tcW w:w="4515" w:type="dxa"/>
            <w:gridSpan w:val="5"/>
            <w:tcBorders>
              <w:top w:val="single" w:color="auto" w:sz="4" w:space="0"/>
              <w:left w:val="nil"/>
              <w:bottom w:val="nil"/>
              <w:right w:val="nil"/>
            </w:tcBorders>
            <w:noWrap w:val="0"/>
            <w:vAlign w:val="center"/>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信用评价结果填报人：</w:t>
            </w:r>
          </w:p>
        </w:tc>
        <w:tc>
          <w:tcPr>
            <w:tcW w:w="2280" w:type="dxa"/>
            <w:gridSpan w:val="2"/>
            <w:tcBorders>
              <w:top w:val="single" w:color="auto" w:sz="4" w:space="0"/>
              <w:left w:val="nil"/>
              <w:bottom w:val="nil"/>
              <w:right w:val="nil"/>
            </w:tcBorders>
            <w:noWrap w:val="0"/>
            <w:vAlign w:val="center"/>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联系电话：</w:t>
            </w:r>
          </w:p>
        </w:tc>
        <w:tc>
          <w:tcPr>
            <w:tcW w:w="1590" w:type="dxa"/>
            <w:tcBorders>
              <w:top w:val="nil"/>
              <w:left w:val="nil"/>
              <w:bottom w:val="nil"/>
              <w:right w:val="nil"/>
            </w:tcBorders>
            <w:noWrap w:val="0"/>
            <w:vAlign w:val="center"/>
          </w:tcPr>
          <w:p>
            <w:pPr>
              <w:widowControl/>
              <w:jc w:val="left"/>
              <w:rPr>
                <w:rFonts w:hint="eastAsia" w:ascii="仿宋_GB2312" w:hAnsi="方正仿宋_GBK" w:cs="方正仿宋_GBK"/>
                <w:kern w:val="0"/>
                <w:sz w:val="20"/>
              </w:rPr>
            </w:pPr>
          </w:p>
        </w:tc>
        <w:tc>
          <w:tcPr>
            <w:tcW w:w="615" w:type="dxa"/>
            <w:tcBorders>
              <w:top w:val="nil"/>
              <w:left w:val="nil"/>
              <w:bottom w:val="nil"/>
              <w:right w:val="nil"/>
            </w:tcBorders>
            <w:noWrap/>
            <w:vAlign w:val="center"/>
          </w:tcPr>
          <w:p>
            <w:pPr>
              <w:widowControl/>
              <w:jc w:val="left"/>
              <w:rPr>
                <w:rFonts w:hint="eastAsia" w:ascii="仿宋_GB2312" w:hAnsi="方正仿宋_GBK" w:cs="方正仿宋_GBK"/>
                <w:kern w:val="0"/>
                <w:sz w:val="20"/>
              </w:rPr>
            </w:pPr>
          </w:p>
        </w:tc>
        <w:tc>
          <w:tcPr>
            <w:tcW w:w="2475" w:type="dxa"/>
            <w:gridSpan w:val="2"/>
            <w:tcBorders>
              <w:top w:val="nil"/>
              <w:left w:val="nil"/>
              <w:bottom w:val="nil"/>
              <w:right w:val="nil"/>
            </w:tcBorders>
            <w:noWrap/>
            <w:vAlign w:val="center"/>
          </w:tcPr>
          <w:p>
            <w:pPr>
              <w:widowControl/>
              <w:jc w:val="left"/>
              <w:rPr>
                <w:rFonts w:hint="eastAsia" w:ascii="仿宋_GB2312" w:hAnsi="方正仿宋_GBK" w:cs="方正仿宋_GBK"/>
                <w:kern w:val="0"/>
                <w:sz w:val="20"/>
              </w:rPr>
            </w:pPr>
          </w:p>
        </w:tc>
        <w:tc>
          <w:tcPr>
            <w:tcW w:w="780" w:type="dxa"/>
            <w:tcBorders>
              <w:top w:val="nil"/>
              <w:left w:val="nil"/>
              <w:bottom w:val="nil"/>
              <w:right w:val="nil"/>
            </w:tcBorders>
            <w:noWrap w:val="0"/>
            <w:vAlign w:val="center"/>
          </w:tcPr>
          <w:p>
            <w:pPr>
              <w:widowControl/>
              <w:jc w:val="left"/>
              <w:rPr>
                <w:rFonts w:hint="eastAsia" w:ascii="仿宋_GB2312" w:hAnsi="方正仿宋_GBK" w:cs="方正仿宋_GBK"/>
                <w:kern w:val="0"/>
                <w:sz w:val="20"/>
              </w:rPr>
            </w:pPr>
          </w:p>
        </w:tc>
        <w:tc>
          <w:tcPr>
            <w:tcW w:w="3375" w:type="dxa"/>
            <w:gridSpan w:val="3"/>
            <w:tcBorders>
              <w:top w:val="single" w:color="auto" w:sz="4" w:space="0"/>
              <w:left w:val="nil"/>
              <w:bottom w:val="nil"/>
              <w:right w:val="nil"/>
            </w:tcBorders>
            <w:noWrap w:val="0"/>
            <w:vAlign w:val="center"/>
          </w:tcPr>
          <w:p>
            <w:pPr>
              <w:widowControl/>
              <w:jc w:val="right"/>
              <w:rPr>
                <w:rFonts w:hint="eastAsia" w:ascii="仿宋_GB2312" w:hAnsi="方正仿宋_GBK" w:cs="方正仿宋_GBK"/>
                <w:kern w:val="0"/>
                <w:sz w:val="20"/>
              </w:rPr>
            </w:pPr>
            <w:r>
              <w:rPr>
                <w:rFonts w:hint="eastAsia" w:ascii="仿宋_GB2312" w:hAnsi="方正仿宋_GBK" w:cs="方正仿宋_GBK"/>
                <w:kern w:val="0"/>
                <w:sz w:val="20"/>
              </w:rPr>
              <w:t xml:space="preserve"> 报出日期：    年  月   日</w:t>
            </w:r>
          </w:p>
        </w:tc>
      </w:tr>
      <w:tr>
        <w:tblPrEx>
          <w:tblCellMar>
            <w:top w:w="0" w:type="dxa"/>
            <w:left w:w="108" w:type="dxa"/>
            <w:bottom w:w="0" w:type="dxa"/>
            <w:right w:w="108" w:type="dxa"/>
          </w:tblCellMar>
        </w:tblPrEx>
        <w:trPr>
          <w:trHeight w:val="315" w:hRule="atLeast"/>
        </w:trPr>
        <w:tc>
          <w:tcPr>
            <w:tcW w:w="15630" w:type="dxa"/>
            <w:gridSpan w:val="15"/>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填表要求：1. “姓名”“身份证号”：填写的监理工程师姓名和身份证号(文本格式)，应与在部信息系统从业登记时的一致，姓名之间不要间隔。同一个人不同项目以行间隔。</w:t>
            </w:r>
          </w:p>
        </w:tc>
      </w:tr>
      <w:tr>
        <w:tblPrEx>
          <w:tblCellMar>
            <w:top w:w="0" w:type="dxa"/>
            <w:left w:w="108" w:type="dxa"/>
            <w:bottom w:w="0" w:type="dxa"/>
            <w:right w:w="108" w:type="dxa"/>
          </w:tblCellMar>
        </w:tblPrEx>
        <w:trPr>
          <w:trHeight w:val="315" w:hRule="atLeast"/>
        </w:trPr>
        <w:tc>
          <w:tcPr>
            <w:tcW w:w="15630" w:type="dxa"/>
            <w:gridSpan w:val="15"/>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2.“所在监理企业名称”：填写监理工程师所在监理办的监理企业全称。</w:t>
            </w:r>
          </w:p>
        </w:tc>
      </w:tr>
      <w:tr>
        <w:trPr>
          <w:trHeight w:val="315" w:hRule="atLeast"/>
        </w:trPr>
        <w:tc>
          <w:tcPr>
            <w:tcW w:w="15630" w:type="dxa"/>
            <w:gridSpan w:val="15"/>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3.“监理工程师在本监理办从业时间”:填写评价年度在岗的起止时间，具体到年月。</w:t>
            </w:r>
          </w:p>
        </w:tc>
      </w:tr>
      <w:tr>
        <w:trPr>
          <w:trHeight w:val="315" w:hRule="atLeast"/>
        </w:trPr>
        <w:tc>
          <w:tcPr>
            <w:tcW w:w="15630" w:type="dxa"/>
            <w:gridSpan w:val="15"/>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4. “失信代码”：填写失信代码后四位数字；多项失信行为，以“；”间隔。</w:t>
            </w:r>
          </w:p>
        </w:tc>
      </w:tr>
      <w:tr>
        <w:trPr>
          <w:trHeight w:val="315" w:hRule="atLeast"/>
        </w:trPr>
        <w:tc>
          <w:tcPr>
            <w:tcW w:w="15630" w:type="dxa"/>
            <w:gridSpan w:val="15"/>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5.“失信行为”与“扣分标准”：根据监理工程师信用评价标准填写；多项失信行为的，分别对应填写，用“；”间隔。</w:t>
            </w:r>
          </w:p>
        </w:tc>
      </w:tr>
      <w:tr>
        <w:tblPrEx>
          <w:tblCellMar>
            <w:top w:w="0" w:type="dxa"/>
            <w:left w:w="108" w:type="dxa"/>
            <w:bottom w:w="0" w:type="dxa"/>
            <w:right w:w="108" w:type="dxa"/>
          </w:tblCellMar>
        </w:tblPrEx>
        <w:trPr>
          <w:trHeight w:val="315" w:hRule="atLeast"/>
        </w:trPr>
        <w:tc>
          <w:tcPr>
            <w:tcW w:w="15630" w:type="dxa"/>
            <w:gridSpan w:val="15"/>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6.“情况说明”：对失信行为的次数和扣分情况作具体说明。</w:t>
            </w:r>
          </w:p>
        </w:tc>
      </w:tr>
      <w:tr>
        <w:trPr>
          <w:trHeight w:val="315" w:hRule="atLeast"/>
        </w:trPr>
        <w:tc>
          <w:tcPr>
            <w:tcW w:w="15630" w:type="dxa"/>
            <w:gridSpan w:val="15"/>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7.“采信依据”：填写采信文件的发出机关、文号、名称。</w:t>
            </w:r>
          </w:p>
        </w:tc>
      </w:tr>
    </w:tbl>
    <w:p>
      <w:pPr>
        <w:spacing w:line="20" w:lineRule="atLeast"/>
        <w:jc w:val="left"/>
        <w:rPr>
          <w:rFonts w:hint="eastAsia" w:ascii="仿宋_GB2312" w:cs="仿宋_GB2312"/>
        </w:rPr>
      </w:pPr>
    </w:p>
    <w:tbl>
      <w:tblPr>
        <w:tblStyle w:val="2"/>
        <w:tblW w:w="15595" w:type="dxa"/>
        <w:tblInd w:w="-1233" w:type="dxa"/>
        <w:tblLayout w:type="autofit"/>
        <w:tblCellMar>
          <w:top w:w="0" w:type="dxa"/>
          <w:left w:w="108" w:type="dxa"/>
          <w:bottom w:w="0" w:type="dxa"/>
          <w:right w:w="108" w:type="dxa"/>
        </w:tblCellMar>
      </w:tblPr>
      <w:tblGrid>
        <w:gridCol w:w="425"/>
        <w:gridCol w:w="710"/>
        <w:gridCol w:w="1276"/>
        <w:gridCol w:w="708"/>
        <w:gridCol w:w="1276"/>
        <w:gridCol w:w="1134"/>
        <w:gridCol w:w="1134"/>
        <w:gridCol w:w="1276"/>
        <w:gridCol w:w="709"/>
        <w:gridCol w:w="1559"/>
        <w:gridCol w:w="200"/>
        <w:gridCol w:w="792"/>
        <w:gridCol w:w="992"/>
        <w:gridCol w:w="851"/>
        <w:gridCol w:w="1276"/>
        <w:gridCol w:w="1277"/>
      </w:tblGrid>
      <w:tr>
        <w:tblPrEx>
          <w:tblCellMar>
            <w:top w:w="0" w:type="dxa"/>
            <w:left w:w="108" w:type="dxa"/>
            <w:bottom w:w="0" w:type="dxa"/>
            <w:right w:w="108" w:type="dxa"/>
          </w:tblCellMar>
        </w:tblPrEx>
        <w:trPr>
          <w:trHeight w:val="570" w:hRule="atLeast"/>
        </w:trPr>
        <w:tc>
          <w:tcPr>
            <w:tcW w:w="15595" w:type="dxa"/>
            <w:gridSpan w:val="16"/>
            <w:tcBorders>
              <w:top w:val="nil"/>
              <w:left w:val="nil"/>
              <w:bottom w:val="nil"/>
              <w:right w:val="nil"/>
            </w:tcBorders>
            <w:noWrap/>
            <w:vAlign w:val="center"/>
          </w:tcPr>
          <w:p>
            <w:pPr>
              <w:widowControl/>
              <w:ind w:firstLine="1256" w:firstLineChars="400"/>
              <w:rPr>
                <w:rFonts w:hint="eastAsia" w:ascii="黑体" w:hAnsi="黑体" w:eastAsia="黑体" w:cs="宋体"/>
                <w:kern w:val="0"/>
                <w:szCs w:val="32"/>
              </w:rPr>
            </w:pPr>
            <w:r>
              <w:rPr>
                <w:rFonts w:hint="eastAsia" w:ascii="黑体" w:hAnsi="黑体" w:eastAsia="黑体" w:cs="宋体"/>
                <w:kern w:val="0"/>
                <w:szCs w:val="32"/>
              </w:rPr>
              <w:t>附件5-2</w:t>
            </w:r>
          </w:p>
          <w:p>
            <w:pPr>
              <w:widowControl/>
              <w:ind w:firstLine="985" w:firstLineChars="250"/>
              <w:rPr>
                <w:rFonts w:hint="eastAsia" w:ascii="方正小标宋简体" w:hAnsi="宋体" w:eastAsia="方正小标宋简体" w:cs="宋体"/>
                <w:kern w:val="0"/>
                <w:sz w:val="40"/>
                <w:szCs w:val="40"/>
              </w:rPr>
            </w:pPr>
          </w:p>
          <w:p>
            <w:pPr>
              <w:widowControl/>
              <w:jc w:val="center"/>
              <w:rPr>
                <w:rFonts w:ascii="方正小标宋简体" w:hAnsi="宋体" w:eastAsia="方正小标宋简体" w:cs="宋体"/>
                <w:kern w:val="0"/>
                <w:sz w:val="40"/>
                <w:szCs w:val="40"/>
              </w:rPr>
            </w:pPr>
            <w:r>
              <w:rPr>
                <w:rFonts w:hint="eastAsia" w:ascii="方正小标宋简体" w:hAnsi="宋体" w:eastAsia="方正小标宋简体" w:cs="宋体"/>
                <w:kern w:val="0"/>
                <w:sz w:val="40"/>
                <w:szCs w:val="40"/>
              </w:rPr>
              <w:t>交通运输部2021年度水运工程监理工程师信用评价结果明细表</w:t>
            </w:r>
          </w:p>
        </w:tc>
      </w:tr>
      <w:tr>
        <w:tblPrEx>
          <w:tblCellMar>
            <w:top w:w="0" w:type="dxa"/>
            <w:left w:w="108" w:type="dxa"/>
            <w:bottom w:w="0" w:type="dxa"/>
            <w:right w:w="108" w:type="dxa"/>
          </w:tblCellMar>
        </w:tblPrEx>
        <w:trPr>
          <w:trHeight w:val="435" w:hRule="atLeast"/>
        </w:trPr>
        <w:tc>
          <w:tcPr>
            <w:tcW w:w="8648" w:type="dxa"/>
            <w:gridSpan w:val="9"/>
            <w:tcBorders>
              <w:top w:val="nil"/>
              <w:left w:val="nil"/>
              <w:bottom w:val="single" w:color="auto" w:sz="4" w:space="0"/>
              <w:right w:val="nil"/>
            </w:tcBorders>
            <w:noWrap/>
            <w:vAlign w:val="center"/>
          </w:tcPr>
          <w:p>
            <w:pPr>
              <w:widowControl/>
              <w:jc w:val="left"/>
              <w:rPr>
                <w:rFonts w:hint="eastAsia" w:ascii="仿宋_GB2312" w:hAnsi="宋体" w:cs="宋体"/>
                <w:kern w:val="0"/>
                <w:sz w:val="20"/>
              </w:rPr>
            </w:pPr>
            <w:r>
              <w:rPr>
                <w:rFonts w:hint="eastAsia" w:ascii="仿宋_GB2312" w:hAnsi="方正仿宋_GBK" w:cs="方正仿宋_GBK"/>
                <w:kern w:val="0"/>
                <w:sz w:val="20"/>
              </w:rPr>
              <w:t>市交通运输主管部门或港口管理部门：（盖章）</w:t>
            </w:r>
          </w:p>
        </w:tc>
        <w:tc>
          <w:tcPr>
            <w:tcW w:w="1759" w:type="dxa"/>
            <w:gridSpan w:val="2"/>
            <w:tcBorders>
              <w:top w:val="nil"/>
              <w:left w:val="nil"/>
              <w:bottom w:val="single" w:color="auto" w:sz="4" w:space="0"/>
              <w:right w:val="nil"/>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792" w:type="dxa"/>
            <w:tcBorders>
              <w:top w:val="nil"/>
              <w:left w:val="nil"/>
              <w:bottom w:val="single" w:color="auto" w:sz="4" w:space="0"/>
              <w:right w:val="nil"/>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992" w:type="dxa"/>
            <w:tcBorders>
              <w:top w:val="nil"/>
              <w:left w:val="nil"/>
              <w:bottom w:val="single" w:color="auto" w:sz="4" w:space="0"/>
              <w:right w:val="nil"/>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851" w:type="dxa"/>
            <w:tcBorders>
              <w:top w:val="nil"/>
              <w:left w:val="nil"/>
              <w:bottom w:val="single" w:color="auto" w:sz="4" w:space="0"/>
              <w:right w:val="nil"/>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276" w:type="dxa"/>
            <w:tcBorders>
              <w:top w:val="nil"/>
              <w:left w:val="nil"/>
              <w:bottom w:val="single" w:color="auto" w:sz="4" w:space="0"/>
              <w:right w:val="nil"/>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c>
          <w:tcPr>
            <w:tcW w:w="1277" w:type="dxa"/>
            <w:tcBorders>
              <w:top w:val="nil"/>
              <w:left w:val="nil"/>
              <w:bottom w:val="single" w:color="auto" w:sz="4" w:space="0"/>
              <w:right w:val="nil"/>
            </w:tcBorders>
            <w:noWrap/>
            <w:vAlign w:val="center"/>
          </w:tcPr>
          <w:p>
            <w:pPr>
              <w:widowControl/>
              <w:jc w:val="center"/>
              <w:rPr>
                <w:rFonts w:hint="eastAsia"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trHeight w:val="780" w:hRule="atLeast"/>
        </w:trPr>
        <w:tc>
          <w:tcPr>
            <w:tcW w:w="42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序号</w:t>
            </w:r>
          </w:p>
        </w:tc>
        <w:tc>
          <w:tcPr>
            <w:tcW w:w="71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姓名</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监理工程师证书编号</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证书专业</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身份证号</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所在监理企业名称</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工程项目名称</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监理人员在本监理办从业时间</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监理岗位</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失信代码（JJX102***）</w:t>
            </w:r>
          </w:p>
        </w:tc>
        <w:tc>
          <w:tcPr>
            <w:tcW w:w="992" w:type="dxa"/>
            <w:gridSpan w:val="2"/>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失信行为</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扣分标准</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实际扣分(分)</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情况说明</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kern w:val="0"/>
                <w:sz w:val="20"/>
              </w:rPr>
            </w:pPr>
            <w:r>
              <w:rPr>
                <w:rFonts w:hint="eastAsia" w:ascii="黑体" w:hAnsi="黑体" w:eastAsia="黑体" w:cs="宋体"/>
                <w:kern w:val="0"/>
                <w:sz w:val="20"/>
              </w:rPr>
              <w:t>采信依据</w:t>
            </w:r>
          </w:p>
        </w:tc>
      </w:tr>
      <w:tr>
        <w:tblPrEx>
          <w:tblCellMar>
            <w:top w:w="0" w:type="dxa"/>
            <w:left w:w="108" w:type="dxa"/>
            <w:bottom w:w="0" w:type="dxa"/>
            <w:right w:w="108" w:type="dxa"/>
          </w:tblCellMar>
        </w:tblPrEx>
        <w:trPr>
          <w:trHeight w:val="864" w:hRule="atLeast"/>
        </w:trPr>
        <w:tc>
          <w:tcPr>
            <w:tcW w:w="42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1</w:t>
            </w:r>
          </w:p>
        </w:tc>
        <w:tc>
          <w:tcPr>
            <w:tcW w:w="71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trHeight w:val="834" w:hRule="atLeast"/>
        </w:trPr>
        <w:tc>
          <w:tcPr>
            <w:tcW w:w="42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2</w:t>
            </w:r>
          </w:p>
        </w:tc>
        <w:tc>
          <w:tcPr>
            <w:tcW w:w="71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trHeight w:val="846" w:hRule="atLeast"/>
        </w:trPr>
        <w:tc>
          <w:tcPr>
            <w:tcW w:w="42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3</w:t>
            </w:r>
          </w:p>
        </w:tc>
        <w:tc>
          <w:tcPr>
            <w:tcW w:w="710"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559"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6"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仿宋_GB2312" w:hAnsi="方正仿宋_GBK" w:cs="方正仿宋_GBK"/>
                <w:kern w:val="0"/>
                <w:sz w:val="20"/>
              </w:rPr>
            </w:pPr>
            <w:r>
              <w:rPr>
                <w:rFonts w:hint="eastAsia" w:ascii="仿宋_GB2312" w:hAnsi="方正仿宋_GBK" w:cs="方正仿宋_GBK"/>
                <w:kern w:val="0"/>
                <w:sz w:val="20"/>
              </w:rPr>
              <w:t>　</w:t>
            </w:r>
          </w:p>
        </w:tc>
      </w:tr>
      <w:tr>
        <w:tblPrEx>
          <w:tblCellMar>
            <w:top w:w="0" w:type="dxa"/>
            <w:left w:w="108" w:type="dxa"/>
            <w:bottom w:w="0" w:type="dxa"/>
            <w:right w:w="108" w:type="dxa"/>
          </w:tblCellMar>
        </w:tblPrEx>
        <w:trPr>
          <w:trHeight w:val="390" w:hRule="atLeast"/>
        </w:trPr>
        <w:tc>
          <w:tcPr>
            <w:tcW w:w="4395" w:type="dxa"/>
            <w:gridSpan w:val="5"/>
            <w:tcBorders>
              <w:top w:val="single" w:color="auto" w:sz="4" w:space="0"/>
              <w:left w:val="nil"/>
              <w:bottom w:val="nil"/>
              <w:right w:val="nil"/>
            </w:tcBorders>
            <w:noWrap w:val="0"/>
            <w:vAlign w:val="center"/>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信用评价结果填报人：</w:t>
            </w:r>
          </w:p>
        </w:tc>
        <w:tc>
          <w:tcPr>
            <w:tcW w:w="2268" w:type="dxa"/>
            <w:gridSpan w:val="2"/>
            <w:tcBorders>
              <w:top w:val="single" w:color="auto" w:sz="4" w:space="0"/>
              <w:left w:val="nil"/>
              <w:bottom w:val="nil"/>
              <w:right w:val="nil"/>
            </w:tcBorders>
            <w:noWrap w:val="0"/>
            <w:vAlign w:val="center"/>
          </w:tcPr>
          <w:p>
            <w:pPr>
              <w:widowControl/>
              <w:jc w:val="left"/>
              <w:rPr>
                <w:rFonts w:hint="eastAsia" w:ascii="仿宋_GB2312" w:hAnsi="方正仿宋_GBK" w:cs="方正仿宋_GBK"/>
                <w:kern w:val="0"/>
                <w:sz w:val="20"/>
              </w:rPr>
            </w:pPr>
            <w:r>
              <w:rPr>
                <w:rFonts w:hint="eastAsia" w:ascii="仿宋_GB2312" w:hAnsi="方正仿宋_GBK" w:cs="方正仿宋_GBK"/>
                <w:kern w:val="0"/>
                <w:sz w:val="20"/>
              </w:rPr>
              <w:t>联系电话：</w:t>
            </w:r>
          </w:p>
        </w:tc>
        <w:tc>
          <w:tcPr>
            <w:tcW w:w="1276" w:type="dxa"/>
            <w:tcBorders>
              <w:top w:val="nil"/>
              <w:left w:val="nil"/>
              <w:bottom w:val="nil"/>
              <w:right w:val="nil"/>
            </w:tcBorders>
            <w:noWrap w:val="0"/>
            <w:vAlign w:val="center"/>
          </w:tcPr>
          <w:p>
            <w:pPr>
              <w:widowControl/>
              <w:jc w:val="left"/>
              <w:rPr>
                <w:rFonts w:hint="eastAsia" w:ascii="仿宋_GB2312" w:hAnsi="方正仿宋_GBK" w:cs="方正仿宋_GBK"/>
                <w:kern w:val="0"/>
                <w:sz w:val="20"/>
              </w:rPr>
            </w:pPr>
          </w:p>
        </w:tc>
        <w:tc>
          <w:tcPr>
            <w:tcW w:w="709" w:type="dxa"/>
            <w:tcBorders>
              <w:top w:val="nil"/>
              <w:left w:val="nil"/>
              <w:bottom w:val="nil"/>
              <w:right w:val="nil"/>
            </w:tcBorders>
            <w:noWrap/>
            <w:vAlign w:val="center"/>
          </w:tcPr>
          <w:p>
            <w:pPr>
              <w:widowControl/>
              <w:jc w:val="left"/>
              <w:rPr>
                <w:rFonts w:hint="eastAsia" w:ascii="仿宋_GB2312" w:hAnsi="方正仿宋_GBK" w:cs="方正仿宋_GBK"/>
                <w:kern w:val="0"/>
                <w:sz w:val="20"/>
              </w:rPr>
            </w:pPr>
          </w:p>
        </w:tc>
        <w:tc>
          <w:tcPr>
            <w:tcW w:w="2551" w:type="dxa"/>
            <w:gridSpan w:val="3"/>
            <w:tcBorders>
              <w:top w:val="nil"/>
              <w:left w:val="nil"/>
              <w:bottom w:val="nil"/>
              <w:right w:val="nil"/>
            </w:tcBorders>
            <w:noWrap/>
            <w:vAlign w:val="center"/>
          </w:tcPr>
          <w:p>
            <w:pPr>
              <w:widowControl/>
              <w:jc w:val="left"/>
              <w:rPr>
                <w:rFonts w:hint="eastAsia" w:ascii="仿宋_GB2312" w:hAnsi="方正仿宋_GBK" w:cs="方正仿宋_GBK"/>
                <w:kern w:val="0"/>
                <w:sz w:val="20"/>
              </w:rPr>
            </w:pPr>
          </w:p>
        </w:tc>
        <w:tc>
          <w:tcPr>
            <w:tcW w:w="992" w:type="dxa"/>
            <w:tcBorders>
              <w:top w:val="nil"/>
              <w:left w:val="nil"/>
              <w:bottom w:val="nil"/>
              <w:right w:val="nil"/>
            </w:tcBorders>
            <w:noWrap w:val="0"/>
            <w:vAlign w:val="center"/>
          </w:tcPr>
          <w:p>
            <w:pPr>
              <w:widowControl/>
              <w:jc w:val="left"/>
              <w:rPr>
                <w:rFonts w:hint="eastAsia" w:ascii="仿宋_GB2312" w:hAnsi="方正仿宋_GBK" w:cs="方正仿宋_GBK"/>
                <w:kern w:val="0"/>
                <w:sz w:val="20"/>
              </w:rPr>
            </w:pPr>
          </w:p>
        </w:tc>
        <w:tc>
          <w:tcPr>
            <w:tcW w:w="3404" w:type="dxa"/>
            <w:gridSpan w:val="3"/>
            <w:tcBorders>
              <w:top w:val="single" w:color="auto" w:sz="4" w:space="0"/>
              <w:left w:val="nil"/>
              <w:bottom w:val="nil"/>
              <w:right w:val="nil"/>
            </w:tcBorders>
            <w:noWrap w:val="0"/>
            <w:vAlign w:val="center"/>
          </w:tcPr>
          <w:p>
            <w:pPr>
              <w:widowControl/>
              <w:jc w:val="right"/>
              <w:rPr>
                <w:rFonts w:hint="eastAsia" w:ascii="仿宋_GB2312" w:hAnsi="方正仿宋_GBK" w:cs="方正仿宋_GBK"/>
                <w:kern w:val="0"/>
                <w:sz w:val="20"/>
              </w:rPr>
            </w:pPr>
            <w:r>
              <w:rPr>
                <w:rFonts w:hint="eastAsia" w:ascii="仿宋_GB2312" w:hAnsi="方正仿宋_GBK" w:cs="方正仿宋_GBK"/>
                <w:kern w:val="0"/>
                <w:sz w:val="20"/>
              </w:rPr>
              <w:t xml:space="preserve"> 报出日期：    年  月   日</w:t>
            </w:r>
          </w:p>
        </w:tc>
      </w:tr>
      <w:tr>
        <w:tblPrEx>
          <w:tblCellMar>
            <w:top w:w="0" w:type="dxa"/>
            <w:left w:w="108" w:type="dxa"/>
            <w:bottom w:w="0" w:type="dxa"/>
            <w:right w:w="108" w:type="dxa"/>
          </w:tblCellMar>
        </w:tblPrEx>
        <w:trPr>
          <w:trHeight w:val="315" w:hRule="atLeast"/>
        </w:trPr>
        <w:tc>
          <w:tcPr>
            <w:tcW w:w="15595" w:type="dxa"/>
            <w:gridSpan w:val="16"/>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填表要求：1. “姓名”“身份证号”：填写的监理工程师姓名和身份证号(文本格式)，应与在部信息系统从业登记时的一致，姓名之间不要间隔。同一个人不同项目以行间隔。</w:t>
            </w:r>
          </w:p>
        </w:tc>
      </w:tr>
      <w:tr>
        <w:tblPrEx>
          <w:tblCellMar>
            <w:top w:w="0" w:type="dxa"/>
            <w:left w:w="108" w:type="dxa"/>
            <w:bottom w:w="0" w:type="dxa"/>
            <w:right w:w="108" w:type="dxa"/>
          </w:tblCellMar>
        </w:tblPrEx>
        <w:trPr>
          <w:trHeight w:val="315" w:hRule="atLeast"/>
        </w:trPr>
        <w:tc>
          <w:tcPr>
            <w:tcW w:w="15595" w:type="dxa"/>
            <w:gridSpan w:val="16"/>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2.“所在监理企业名称”：填写监理工程师所在监理办的监理企业全称。</w:t>
            </w:r>
          </w:p>
        </w:tc>
      </w:tr>
      <w:tr>
        <w:tblPrEx>
          <w:tblCellMar>
            <w:top w:w="0" w:type="dxa"/>
            <w:left w:w="108" w:type="dxa"/>
            <w:bottom w:w="0" w:type="dxa"/>
            <w:right w:w="108" w:type="dxa"/>
          </w:tblCellMar>
        </w:tblPrEx>
        <w:trPr>
          <w:trHeight w:val="315" w:hRule="atLeast"/>
        </w:trPr>
        <w:tc>
          <w:tcPr>
            <w:tcW w:w="15595" w:type="dxa"/>
            <w:gridSpan w:val="16"/>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3.“监理工程师在本监理办从业时间”:填写评价年度在岗的起止时间，具体到年月。</w:t>
            </w:r>
          </w:p>
        </w:tc>
      </w:tr>
      <w:tr>
        <w:tblPrEx>
          <w:tblCellMar>
            <w:top w:w="0" w:type="dxa"/>
            <w:left w:w="108" w:type="dxa"/>
            <w:bottom w:w="0" w:type="dxa"/>
            <w:right w:w="108" w:type="dxa"/>
          </w:tblCellMar>
        </w:tblPrEx>
        <w:trPr>
          <w:trHeight w:val="315" w:hRule="atLeast"/>
        </w:trPr>
        <w:tc>
          <w:tcPr>
            <w:tcW w:w="15595" w:type="dxa"/>
            <w:gridSpan w:val="16"/>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4. “失信代码”：填写失信代码后四位数字；多项失信行为，以“；”间隔。</w:t>
            </w:r>
          </w:p>
        </w:tc>
      </w:tr>
      <w:tr>
        <w:tblPrEx>
          <w:tblCellMar>
            <w:top w:w="0" w:type="dxa"/>
            <w:left w:w="108" w:type="dxa"/>
            <w:bottom w:w="0" w:type="dxa"/>
            <w:right w:w="108" w:type="dxa"/>
          </w:tblCellMar>
        </w:tblPrEx>
        <w:trPr>
          <w:trHeight w:val="315" w:hRule="atLeast"/>
        </w:trPr>
        <w:tc>
          <w:tcPr>
            <w:tcW w:w="15595" w:type="dxa"/>
            <w:gridSpan w:val="16"/>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5.“失信行为”与“扣分标准”：根据监理工程师信用评价标准填写；多项失信行为的，分别对应填写，用“；”间隔。</w:t>
            </w:r>
          </w:p>
        </w:tc>
      </w:tr>
      <w:tr>
        <w:tblPrEx>
          <w:tblCellMar>
            <w:top w:w="0" w:type="dxa"/>
            <w:left w:w="108" w:type="dxa"/>
            <w:bottom w:w="0" w:type="dxa"/>
            <w:right w:w="108" w:type="dxa"/>
          </w:tblCellMar>
        </w:tblPrEx>
        <w:trPr>
          <w:trHeight w:val="315" w:hRule="atLeast"/>
        </w:trPr>
        <w:tc>
          <w:tcPr>
            <w:tcW w:w="15595" w:type="dxa"/>
            <w:gridSpan w:val="16"/>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6.“情况说明”：对失信行为的次数和扣分情况作具体说明。</w:t>
            </w:r>
          </w:p>
        </w:tc>
      </w:tr>
      <w:tr>
        <w:tblPrEx>
          <w:tblCellMar>
            <w:top w:w="0" w:type="dxa"/>
            <w:left w:w="108" w:type="dxa"/>
            <w:bottom w:w="0" w:type="dxa"/>
            <w:right w:w="108" w:type="dxa"/>
          </w:tblCellMar>
        </w:tblPrEx>
        <w:trPr>
          <w:trHeight w:val="315" w:hRule="atLeast"/>
        </w:trPr>
        <w:tc>
          <w:tcPr>
            <w:tcW w:w="15595" w:type="dxa"/>
            <w:gridSpan w:val="16"/>
            <w:tcBorders>
              <w:top w:val="nil"/>
              <w:left w:val="nil"/>
              <w:bottom w:val="nil"/>
              <w:right w:val="nil"/>
            </w:tcBorders>
            <w:noWrap w:val="0"/>
            <w:vAlign w:val="center"/>
          </w:tcPr>
          <w:p>
            <w:pPr>
              <w:widowControl/>
              <w:spacing w:line="280" w:lineRule="exact"/>
              <w:jc w:val="left"/>
              <w:rPr>
                <w:rFonts w:hint="eastAsia" w:ascii="仿宋_GB2312" w:hAnsi="方正仿宋_GBK" w:cs="方正仿宋_GBK"/>
                <w:kern w:val="0"/>
                <w:sz w:val="20"/>
              </w:rPr>
            </w:pPr>
            <w:r>
              <w:rPr>
                <w:rFonts w:hint="eastAsia" w:ascii="仿宋_GB2312" w:hAnsi="方正仿宋_GBK" w:cs="方正仿宋_GBK"/>
                <w:kern w:val="0"/>
                <w:sz w:val="20"/>
              </w:rPr>
              <w:t xml:space="preserve">         7.“采信依据”：填写采信文件的发出机关、文号、名称。</w:t>
            </w:r>
          </w:p>
        </w:tc>
      </w:tr>
    </w:tbl>
    <w:p>
      <w:pPr>
        <w:rPr>
          <w:rFonts w:hint="eastAsia"/>
          <w:color w:val="FF0000"/>
          <w:szCs w:val="32"/>
        </w:rPr>
        <w:sectPr>
          <w:pgSz w:w="16838" w:h="11906" w:orient="landscape"/>
          <w:pgMar w:top="1440" w:right="1800" w:bottom="1440" w:left="1800" w:header="851" w:footer="1134" w:gutter="0"/>
          <w:cols w:space="720" w:num="1"/>
          <w:titlePg/>
          <w:docGrid w:type="linesAndChars" w:linePitch="579" w:charSpace="-1266"/>
        </w:sectPr>
      </w:pPr>
    </w:p>
    <w:p>
      <w:pPr>
        <w:ind w:left="941" w:hanging="960" w:hangingChars="300"/>
        <w:rPr>
          <w:rFonts w:hint="eastAsia" w:ascii="Times New Roman" w:hAnsi="Times New Roman" w:eastAsia="仿宋_GB2312"/>
          <w:sz w:val="32"/>
          <w:szCs w:val="32"/>
        </w:rPr>
      </w:pPr>
    </w:p>
    <w:p>
      <w:pPr>
        <w:spacing w:line="20" w:lineRule="atLeast"/>
        <w:ind w:left="0" w:leftChars="0"/>
        <w:jc w:val="left"/>
        <w:rPr>
          <w:rFonts w:hint="eastAsia"/>
          <w:sz w:val="28"/>
          <w:szCs w:val="28"/>
        </w:rPr>
      </w:pPr>
    </w:p>
    <w:p>
      <w:pPr>
        <w:spacing w:line="20" w:lineRule="atLeast"/>
        <w:ind w:left="0" w:leftChars="0"/>
        <w:jc w:val="left"/>
        <w:rPr>
          <w:rFonts w:hint="eastAsia"/>
          <w:sz w:val="28"/>
          <w:szCs w:val="28"/>
        </w:rPr>
      </w:pPr>
    </w:p>
    <w:p>
      <w:pPr>
        <w:spacing w:line="20" w:lineRule="atLeast"/>
        <w:ind w:left="0" w:leftChars="0"/>
        <w:jc w:val="left"/>
        <w:rPr>
          <w:rFonts w:hint="eastAsia"/>
          <w:sz w:val="28"/>
          <w:szCs w:val="28"/>
        </w:rPr>
      </w:pPr>
    </w:p>
    <w:p>
      <w:pPr>
        <w:spacing w:line="20" w:lineRule="atLeast"/>
        <w:ind w:left="0" w:leftChars="0"/>
        <w:jc w:val="left"/>
        <w:rPr>
          <w:rFonts w:hint="eastAsia"/>
          <w:sz w:val="28"/>
          <w:szCs w:val="28"/>
        </w:rPr>
      </w:pPr>
    </w:p>
    <w:p>
      <w:pPr>
        <w:spacing w:line="20" w:lineRule="atLeast"/>
        <w:ind w:left="0" w:leftChars="0"/>
        <w:jc w:val="left"/>
        <w:rPr>
          <w:rFonts w:hint="eastAsia"/>
          <w:sz w:val="28"/>
          <w:szCs w:val="28"/>
        </w:rPr>
      </w:pPr>
    </w:p>
    <w:p>
      <w:pPr>
        <w:spacing w:line="20" w:lineRule="atLeast"/>
        <w:ind w:left="0" w:leftChars="0"/>
        <w:jc w:val="left"/>
        <w:rPr>
          <w:rFonts w:hint="eastAsia"/>
          <w:sz w:val="28"/>
          <w:szCs w:val="28"/>
        </w:rPr>
      </w:pPr>
    </w:p>
    <w:p>
      <w:pPr>
        <w:spacing w:line="20" w:lineRule="atLeast"/>
        <w:ind w:left="0" w:leftChars="0"/>
        <w:jc w:val="left"/>
        <w:rPr>
          <w:rFonts w:hint="eastAsia"/>
          <w:sz w:val="28"/>
          <w:szCs w:val="28"/>
        </w:rPr>
      </w:pPr>
    </w:p>
    <w:p>
      <w:pPr>
        <w:spacing w:line="20" w:lineRule="atLeast"/>
        <w:ind w:left="0" w:leftChars="0"/>
        <w:jc w:val="left"/>
        <w:rPr>
          <w:rFonts w:hint="eastAsia"/>
          <w:sz w:val="28"/>
          <w:szCs w:val="28"/>
        </w:rPr>
      </w:pPr>
    </w:p>
    <w:p>
      <w:pPr>
        <w:spacing w:line="20" w:lineRule="atLeast"/>
        <w:ind w:left="0" w:leftChars="0"/>
        <w:jc w:val="left"/>
        <w:rPr>
          <w:rFonts w:hint="eastAsia"/>
          <w:sz w:val="28"/>
          <w:szCs w:val="28"/>
        </w:rPr>
      </w:pPr>
    </w:p>
    <w:p>
      <w:pPr>
        <w:spacing w:line="20" w:lineRule="atLeast"/>
        <w:ind w:left="-144" w:leftChars="-45"/>
        <w:jc w:val="left"/>
        <w:outlineLvl w:val="0"/>
        <w:rPr>
          <w:rFonts w:hint="eastAsia"/>
          <w:sz w:val="32"/>
          <w:szCs w:val="32"/>
        </w:rPr>
      </w:pPr>
    </w:p>
    <w:p>
      <w:pPr>
        <w:spacing w:line="20" w:lineRule="atLeast"/>
        <w:ind w:left="-144" w:leftChars="-45"/>
        <w:jc w:val="left"/>
        <w:outlineLvl w:val="0"/>
        <w:rPr>
          <w:rFonts w:hint="eastAsia"/>
          <w:sz w:val="32"/>
          <w:szCs w:val="32"/>
        </w:rPr>
      </w:pPr>
    </w:p>
    <w:p>
      <w:pPr>
        <w:spacing w:line="20" w:lineRule="atLeast"/>
        <w:ind w:left="-144" w:leftChars="-45"/>
        <w:jc w:val="left"/>
        <w:outlineLvl w:val="0"/>
        <w:rPr>
          <w:rFonts w:hint="eastAsia"/>
          <w:sz w:val="32"/>
          <w:szCs w:val="32"/>
        </w:rPr>
      </w:pPr>
    </w:p>
    <w:p>
      <w:pPr>
        <w:spacing w:line="20" w:lineRule="atLeast"/>
        <w:ind w:left="-144" w:leftChars="-45"/>
        <w:jc w:val="left"/>
        <w:outlineLvl w:val="0"/>
        <w:rPr>
          <w:rFonts w:hint="eastAsia"/>
          <w:sz w:val="32"/>
          <w:szCs w:val="32"/>
        </w:rPr>
      </w:pPr>
    </w:p>
    <w:p>
      <w:pPr>
        <w:spacing w:line="20" w:lineRule="atLeast"/>
        <w:ind w:left="-144" w:leftChars="-45"/>
        <w:jc w:val="left"/>
        <w:outlineLvl w:val="0"/>
        <w:rPr>
          <w:rFonts w:hint="eastAsia"/>
          <w:sz w:val="32"/>
          <w:szCs w:val="32"/>
        </w:rPr>
      </w:pPr>
    </w:p>
    <w:p>
      <w:pPr>
        <w:spacing w:line="20" w:lineRule="atLeast"/>
        <w:ind w:left="-144" w:leftChars="-45"/>
        <w:jc w:val="left"/>
        <w:outlineLvl w:val="0"/>
        <w:rPr>
          <w:rFonts w:hint="eastAsia"/>
          <w:sz w:val="32"/>
          <w:szCs w:val="32"/>
        </w:rPr>
      </w:pPr>
    </w:p>
    <w:p>
      <w:pPr>
        <w:spacing w:line="20" w:lineRule="atLeast"/>
        <w:ind w:left="-144" w:leftChars="-45"/>
        <w:jc w:val="left"/>
        <w:outlineLvl w:val="0"/>
        <w:rPr>
          <w:rFonts w:hint="eastAsia"/>
          <w:sz w:val="32"/>
          <w:szCs w:val="32"/>
        </w:rPr>
      </w:pPr>
    </w:p>
    <w:p>
      <w:pPr>
        <w:spacing w:line="20" w:lineRule="atLeast"/>
        <w:ind w:left="-144" w:leftChars="-45"/>
        <w:jc w:val="left"/>
        <w:outlineLvl w:val="0"/>
        <w:rPr>
          <w:rFonts w:hint="eastAsia"/>
          <w:sz w:val="32"/>
          <w:szCs w:val="32"/>
        </w:rPr>
      </w:pPr>
    </w:p>
    <w:p>
      <w:pPr>
        <w:spacing w:line="20" w:lineRule="atLeast"/>
        <w:ind w:left="-144" w:leftChars="-45"/>
        <w:jc w:val="left"/>
        <w:outlineLvl w:val="0"/>
        <w:rPr>
          <w:rFonts w:hint="eastAsia"/>
          <w:sz w:val="32"/>
          <w:szCs w:val="32"/>
        </w:rPr>
      </w:pPr>
    </w:p>
    <w:p>
      <w:pPr>
        <w:spacing w:line="20" w:lineRule="atLeast"/>
        <w:ind w:left="-144" w:leftChars="-45"/>
        <w:jc w:val="left"/>
        <w:outlineLvl w:val="0"/>
        <w:rPr>
          <w:rFonts w:hint="eastAsia"/>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123DB"/>
    <w:rsid w:val="3A512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2022-01-11T01:45:00Z</dcterms:created>
  <dc:creator>dell</dc:creator>
  <cp:lastModifiedBy>dell</cp:lastModifiedBy>
  <dcterms:modified xsi:type="dcterms:W3CDTF">2022-01-11T01:47:00Z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1166B07E467F4AF584DF8E68D710BCF9</vt:lpwstr>
  </property>
</Properties>
</file>